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E6" w:rsidRPr="00F35433" w:rsidRDefault="00F754E6" w:rsidP="00F754E6">
      <w:pPr>
        <w:widowControl w:val="0"/>
        <w:rPr>
          <w:sz w:val="28"/>
          <w:szCs w:val="28"/>
          <w:lang w:val="en-US"/>
        </w:rPr>
      </w:pPr>
    </w:p>
    <w:p w:rsidR="00F754E6" w:rsidRPr="002F04B6" w:rsidRDefault="00F754E6" w:rsidP="00F517AC">
      <w:pPr>
        <w:widowControl w:val="0"/>
        <w:spacing w:line="360" w:lineRule="auto"/>
        <w:rPr>
          <w:sz w:val="32"/>
          <w:szCs w:val="32"/>
        </w:rPr>
      </w:pPr>
      <w:r w:rsidRPr="002F04B6">
        <w:rPr>
          <w:b/>
          <w:sz w:val="32"/>
          <w:szCs w:val="32"/>
        </w:rPr>
        <w:t>Утверждено:</w:t>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t xml:space="preserve">                </w:t>
      </w:r>
    </w:p>
    <w:p w:rsidR="003E7B14" w:rsidRPr="003E7B14" w:rsidRDefault="003E7B14" w:rsidP="003E7B14">
      <w:pPr>
        <w:widowControl w:val="0"/>
        <w:rPr>
          <w:color w:val="000000" w:themeColor="text1"/>
          <w:sz w:val="28"/>
          <w:szCs w:val="28"/>
        </w:rPr>
      </w:pPr>
      <w:proofErr w:type="spellStart"/>
      <w:r>
        <w:rPr>
          <w:color w:val="000000" w:themeColor="text1"/>
          <w:sz w:val="28"/>
          <w:szCs w:val="28"/>
        </w:rPr>
        <w:t>И.о</w:t>
      </w:r>
      <w:proofErr w:type="spellEnd"/>
      <w:r>
        <w:rPr>
          <w:color w:val="000000" w:themeColor="text1"/>
          <w:sz w:val="28"/>
          <w:szCs w:val="28"/>
        </w:rPr>
        <w:t>. начальника</w:t>
      </w:r>
      <w:r w:rsidR="006A071C" w:rsidRPr="005F1213">
        <w:rPr>
          <w:color w:val="000000" w:themeColor="text1"/>
          <w:sz w:val="28"/>
          <w:szCs w:val="28"/>
        </w:rPr>
        <w:t xml:space="preserve"> </w:t>
      </w:r>
      <w:r w:rsidR="00144B25" w:rsidRPr="00144B25">
        <w:rPr>
          <w:sz w:val="28"/>
          <w:szCs w:val="28"/>
        </w:rPr>
        <w:t>БГУ</w:t>
      </w:r>
      <w:r w:rsidRPr="003E7B14">
        <w:rPr>
          <w:color w:val="000000" w:themeColor="text1"/>
          <w:sz w:val="28"/>
          <w:szCs w:val="28"/>
        </w:rPr>
        <w:t xml:space="preserve"> Ивановской области </w:t>
      </w:r>
    </w:p>
    <w:p w:rsidR="00F754E6" w:rsidRPr="00CD4208" w:rsidRDefault="003E7B14" w:rsidP="003E7B14">
      <w:pPr>
        <w:widowControl w:val="0"/>
        <w:rPr>
          <w:sz w:val="28"/>
          <w:szCs w:val="28"/>
        </w:rPr>
      </w:pPr>
      <w:r w:rsidRPr="003E7B14">
        <w:rPr>
          <w:color w:val="000000" w:themeColor="text1"/>
          <w:sz w:val="28"/>
          <w:szCs w:val="28"/>
        </w:rPr>
        <w:t>«ЮРЬЕВЕЦРАЙ СББЖ»</w:t>
      </w:r>
      <w:r w:rsidR="00F754E6" w:rsidRPr="005F1213">
        <w:rPr>
          <w:color w:val="000000" w:themeColor="text1"/>
          <w:sz w:val="28"/>
          <w:szCs w:val="28"/>
        </w:rPr>
        <w:tab/>
      </w:r>
      <w:r w:rsidR="00F754E6" w:rsidRPr="005F1213">
        <w:rPr>
          <w:color w:val="000000" w:themeColor="text1"/>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p>
    <w:p w:rsidR="00F754E6" w:rsidRPr="00CD4208" w:rsidRDefault="007A6E51" w:rsidP="00F517AC">
      <w:pPr>
        <w:widowControl w:val="0"/>
        <w:spacing w:line="360" w:lineRule="auto"/>
        <w:rPr>
          <w:sz w:val="28"/>
          <w:szCs w:val="28"/>
        </w:rPr>
      </w:pPr>
      <w:r>
        <w:rPr>
          <w:sz w:val="28"/>
          <w:szCs w:val="28"/>
        </w:rPr>
        <w:t>_____________</w:t>
      </w:r>
      <w:r w:rsidR="00F517AC">
        <w:rPr>
          <w:sz w:val="28"/>
          <w:szCs w:val="28"/>
        </w:rPr>
        <w:t xml:space="preserve">____  </w:t>
      </w:r>
      <w:r w:rsidR="005F1213">
        <w:rPr>
          <w:sz w:val="28"/>
          <w:szCs w:val="28"/>
        </w:rPr>
        <w:t>А.А. Черепанов</w:t>
      </w:r>
    </w:p>
    <w:p w:rsidR="00F754E6" w:rsidRPr="00CD4208" w:rsidRDefault="00F517AC" w:rsidP="00F517AC">
      <w:pPr>
        <w:widowControl w:val="0"/>
        <w:spacing w:line="360" w:lineRule="auto"/>
        <w:rPr>
          <w:b/>
          <w:sz w:val="28"/>
          <w:szCs w:val="28"/>
        </w:rPr>
      </w:pPr>
      <w:r w:rsidRPr="00F517AC">
        <w:rPr>
          <w:sz w:val="28"/>
          <w:szCs w:val="28"/>
        </w:rPr>
        <w:t>от</w:t>
      </w:r>
      <w:r>
        <w:rPr>
          <w:b/>
          <w:sz w:val="28"/>
          <w:szCs w:val="28"/>
        </w:rPr>
        <w:t xml:space="preserve"> </w:t>
      </w:r>
      <w:r w:rsidR="00124D1E">
        <w:rPr>
          <w:b/>
          <w:sz w:val="28"/>
          <w:szCs w:val="28"/>
        </w:rPr>
        <w:t>02.03.2022</w:t>
      </w:r>
      <w:r w:rsidR="007A6E51">
        <w:rPr>
          <w:b/>
          <w:sz w:val="28"/>
          <w:szCs w:val="28"/>
        </w:rPr>
        <w:t xml:space="preserve">  </w:t>
      </w:r>
      <w:r w:rsidR="007A6E51" w:rsidRPr="007A6E51">
        <w:rPr>
          <w:sz w:val="28"/>
          <w:szCs w:val="28"/>
        </w:rPr>
        <w:t>№</w:t>
      </w:r>
      <w:r w:rsidR="007A6E51">
        <w:rPr>
          <w:b/>
          <w:sz w:val="28"/>
          <w:szCs w:val="28"/>
        </w:rPr>
        <w:t xml:space="preserve"> </w:t>
      </w:r>
      <w:r w:rsidR="00124D1E">
        <w:rPr>
          <w:b/>
          <w:sz w:val="28"/>
          <w:szCs w:val="28"/>
        </w:rPr>
        <w:t>1</w:t>
      </w:r>
      <w:r w:rsidR="00F754E6" w:rsidRPr="00CD4208">
        <w:rPr>
          <w:sz w:val="28"/>
          <w:szCs w:val="28"/>
        </w:rPr>
        <w:tab/>
      </w:r>
      <w:r w:rsidR="00F754E6" w:rsidRPr="00CD4208">
        <w:rPr>
          <w:sz w:val="28"/>
          <w:szCs w:val="28"/>
        </w:rPr>
        <w:tab/>
      </w:r>
      <w:r w:rsidR="00F754E6" w:rsidRPr="00CD4208">
        <w:rPr>
          <w:sz w:val="28"/>
          <w:szCs w:val="28"/>
        </w:rPr>
        <w:tab/>
      </w:r>
      <w:r w:rsidR="00F754E6">
        <w:rPr>
          <w:sz w:val="28"/>
          <w:szCs w:val="28"/>
        </w:rPr>
        <w:t xml:space="preserve">                                    </w:t>
      </w:r>
    </w:p>
    <w:p w:rsidR="00F754E6" w:rsidRPr="00CD4208" w:rsidRDefault="00F754E6" w:rsidP="00F754E6">
      <w:pPr>
        <w:widowControl w:val="0"/>
        <w:rPr>
          <w:sz w:val="28"/>
          <w:szCs w:val="28"/>
        </w:rPr>
      </w:pPr>
      <w:r w:rsidRPr="00CD4208">
        <w:rPr>
          <w:sz w:val="28"/>
          <w:szCs w:val="28"/>
        </w:rPr>
        <w:t xml:space="preserve">                                                                                          </w:t>
      </w:r>
    </w:p>
    <w:p w:rsidR="00F754E6" w:rsidRDefault="007A6E51" w:rsidP="00F754E6">
      <w:pPr>
        <w:widowControl w:val="0"/>
        <w:rPr>
          <w:sz w:val="28"/>
          <w:szCs w:val="28"/>
        </w:rPr>
      </w:pPr>
      <w:proofErr w:type="spellStart"/>
      <w:r w:rsidRPr="00CD4208">
        <w:rPr>
          <w:sz w:val="28"/>
          <w:szCs w:val="28"/>
        </w:rPr>
        <w:t>м.п</w:t>
      </w:r>
      <w:proofErr w:type="spellEnd"/>
      <w:r w:rsidRPr="00CD4208">
        <w:rPr>
          <w:sz w:val="28"/>
          <w:szCs w:val="28"/>
        </w:rPr>
        <w:t>.</w:t>
      </w:r>
    </w:p>
    <w:p w:rsidR="00F517AC" w:rsidRDefault="00F517AC" w:rsidP="00F754E6">
      <w:pPr>
        <w:widowControl w:val="0"/>
        <w:rPr>
          <w:sz w:val="28"/>
          <w:szCs w:val="28"/>
        </w:rPr>
      </w:pPr>
    </w:p>
    <w:p w:rsidR="00F517AC" w:rsidRPr="00CD4208" w:rsidRDefault="00F517AC" w:rsidP="00F754E6">
      <w:pPr>
        <w:widowControl w:val="0"/>
        <w:rPr>
          <w:sz w:val="28"/>
          <w:szCs w:val="28"/>
        </w:rPr>
      </w:pPr>
    </w:p>
    <w:p w:rsidR="00F754E6" w:rsidRDefault="00F754E6" w:rsidP="00F754E6">
      <w:pPr>
        <w:widowControl w:val="0"/>
        <w:rPr>
          <w:sz w:val="28"/>
          <w:szCs w:val="28"/>
        </w:rPr>
      </w:pPr>
    </w:p>
    <w:p w:rsidR="006F64BC" w:rsidRPr="005F1213" w:rsidRDefault="006F64BC" w:rsidP="006F64BC">
      <w:pPr>
        <w:widowControl w:val="0"/>
        <w:jc w:val="center"/>
        <w:rPr>
          <w:b/>
          <w:sz w:val="32"/>
          <w:szCs w:val="32"/>
        </w:rPr>
      </w:pPr>
      <w:r w:rsidRPr="005F1213">
        <w:rPr>
          <w:b/>
          <w:sz w:val="32"/>
          <w:szCs w:val="32"/>
        </w:rPr>
        <w:t>ДОКУМЕНТАЦИЯ ОБ АУКЦИОНЕ</w:t>
      </w:r>
    </w:p>
    <w:p w:rsidR="007A6E51" w:rsidRPr="00CD4208" w:rsidRDefault="007A6E51" w:rsidP="00F754E6">
      <w:pPr>
        <w:widowControl w:val="0"/>
        <w:rPr>
          <w:sz w:val="28"/>
          <w:szCs w:val="28"/>
        </w:rPr>
      </w:pPr>
    </w:p>
    <w:p w:rsidR="005F1213" w:rsidRDefault="005F1213" w:rsidP="00F517AC">
      <w:pPr>
        <w:jc w:val="center"/>
        <w:rPr>
          <w:b/>
          <w:sz w:val="32"/>
          <w:szCs w:val="32"/>
        </w:rPr>
      </w:pPr>
      <w:r w:rsidRPr="005F1213">
        <w:rPr>
          <w:b/>
          <w:sz w:val="32"/>
          <w:szCs w:val="32"/>
        </w:rPr>
        <w:t>на право заключения договора аренды имущества Ивановской области, закрепленного на праве оперативного управления за Бюджетным государственным учреждением Ивановской области «Юрьевецкая районная станция по борьбе с болезнями животных»</w:t>
      </w:r>
      <w:r w:rsidR="00DC0D9C">
        <w:rPr>
          <w:b/>
          <w:sz w:val="32"/>
          <w:szCs w:val="32"/>
        </w:rPr>
        <w:t xml:space="preserve"> -</w:t>
      </w:r>
      <w:r w:rsidRPr="005F1213">
        <w:rPr>
          <w:b/>
          <w:sz w:val="32"/>
          <w:szCs w:val="32"/>
        </w:rPr>
        <w:t xml:space="preserve"> здани</w:t>
      </w:r>
      <w:r w:rsidR="003F3EEC">
        <w:rPr>
          <w:b/>
          <w:sz w:val="32"/>
          <w:szCs w:val="32"/>
        </w:rPr>
        <w:t>е</w:t>
      </w:r>
      <w:r w:rsidRPr="005F1213">
        <w:rPr>
          <w:b/>
          <w:sz w:val="32"/>
          <w:szCs w:val="32"/>
        </w:rPr>
        <w:t xml:space="preserve">, назначение нежилое,  площадь 251,8 </w:t>
      </w:r>
      <w:proofErr w:type="spellStart"/>
      <w:r w:rsidRPr="005F1213">
        <w:rPr>
          <w:b/>
          <w:sz w:val="32"/>
          <w:szCs w:val="32"/>
        </w:rPr>
        <w:t>кв</w:t>
      </w:r>
      <w:proofErr w:type="gramStart"/>
      <w:r w:rsidRPr="005F1213">
        <w:rPr>
          <w:b/>
          <w:sz w:val="32"/>
          <w:szCs w:val="32"/>
        </w:rPr>
        <w:t>.м</w:t>
      </w:r>
      <w:proofErr w:type="spellEnd"/>
      <w:proofErr w:type="gramEnd"/>
      <w:r w:rsidRPr="005F1213">
        <w:rPr>
          <w:b/>
          <w:sz w:val="32"/>
          <w:szCs w:val="32"/>
        </w:rPr>
        <w:t>, кадастровый номер 37:14:010413:89, адрес: Ивановская область,</w:t>
      </w:r>
    </w:p>
    <w:p w:rsidR="00F517AC" w:rsidRPr="005F1213" w:rsidRDefault="005F1213" w:rsidP="00F517AC">
      <w:pPr>
        <w:jc w:val="center"/>
        <w:rPr>
          <w:b/>
          <w:sz w:val="32"/>
          <w:szCs w:val="32"/>
        </w:rPr>
      </w:pPr>
      <w:r w:rsidRPr="005F1213">
        <w:rPr>
          <w:b/>
          <w:sz w:val="32"/>
          <w:szCs w:val="32"/>
        </w:rPr>
        <w:t xml:space="preserve"> г. Пучеж, ул. 1-я </w:t>
      </w:r>
      <w:proofErr w:type="gramStart"/>
      <w:r w:rsidRPr="005F1213">
        <w:rPr>
          <w:b/>
          <w:sz w:val="32"/>
          <w:szCs w:val="32"/>
        </w:rPr>
        <w:t>Производственная</w:t>
      </w:r>
      <w:proofErr w:type="gramEnd"/>
      <w:r w:rsidRPr="005F1213">
        <w:rPr>
          <w:b/>
          <w:sz w:val="32"/>
          <w:szCs w:val="32"/>
        </w:rPr>
        <w:t>, д. 20а,</w:t>
      </w:r>
    </w:p>
    <w:p w:rsidR="00F6655A" w:rsidRPr="005F1213" w:rsidRDefault="005F1213" w:rsidP="00F517AC">
      <w:pPr>
        <w:spacing w:line="216" w:lineRule="auto"/>
        <w:ind w:left="284" w:right="350"/>
        <w:jc w:val="center"/>
        <w:rPr>
          <w:b/>
          <w:sz w:val="32"/>
          <w:szCs w:val="32"/>
        </w:rPr>
      </w:pPr>
      <w:r w:rsidRPr="005F1213">
        <w:rPr>
          <w:b/>
          <w:sz w:val="32"/>
          <w:szCs w:val="32"/>
        </w:rPr>
        <w:t>для использования под гараж, склад</w:t>
      </w:r>
    </w:p>
    <w:p w:rsidR="00F754E6" w:rsidRPr="005F1213" w:rsidRDefault="00F754E6"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5F1213" w:rsidRDefault="005F1213" w:rsidP="00F754E6">
      <w:pPr>
        <w:widowControl w:val="0"/>
        <w:jc w:val="center"/>
        <w:rPr>
          <w:b/>
          <w:sz w:val="28"/>
          <w:szCs w:val="28"/>
        </w:rPr>
      </w:pPr>
    </w:p>
    <w:p w:rsidR="005F1213" w:rsidRPr="00843B45" w:rsidRDefault="005F1213" w:rsidP="00F754E6">
      <w:pPr>
        <w:widowControl w:val="0"/>
        <w:jc w:val="center"/>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754E6" w:rsidRPr="00BD3306" w:rsidRDefault="00F754E6" w:rsidP="00F754E6">
      <w:pPr>
        <w:widowControl w:val="0"/>
        <w:rPr>
          <w:b/>
          <w:sz w:val="28"/>
          <w:szCs w:val="28"/>
        </w:rPr>
      </w:pPr>
    </w:p>
    <w:p w:rsidR="00F754E6" w:rsidRPr="00BD3306" w:rsidRDefault="00F754E6" w:rsidP="00F754E6">
      <w:pPr>
        <w:widowControl w:val="0"/>
        <w:jc w:val="center"/>
        <w:rPr>
          <w:b/>
          <w:sz w:val="28"/>
          <w:szCs w:val="28"/>
        </w:rPr>
      </w:pPr>
      <w:r w:rsidRPr="00BD3306">
        <w:rPr>
          <w:b/>
          <w:sz w:val="28"/>
          <w:szCs w:val="28"/>
        </w:rPr>
        <w:t>ИВАНОВО, 20</w:t>
      </w:r>
      <w:r>
        <w:rPr>
          <w:b/>
          <w:sz w:val="28"/>
          <w:szCs w:val="28"/>
        </w:rPr>
        <w:t>2</w:t>
      </w:r>
      <w:r w:rsidR="005F1213">
        <w:rPr>
          <w:b/>
          <w:sz w:val="28"/>
          <w:szCs w:val="28"/>
        </w:rPr>
        <w:t>2</w:t>
      </w:r>
    </w:p>
    <w:p w:rsidR="00F754E6" w:rsidRPr="007A6E51" w:rsidRDefault="00F754E6" w:rsidP="007A6E51">
      <w:pPr>
        <w:widowControl w:val="0"/>
        <w:jc w:val="center"/>
        <w:rPr>
          <w:b/>
          <w:sz w:val="28"/>
          <w:szCs w:val="28"/>
        </w:rPr>
      </w:pPr>
      <w:r w:rsidRPr="00CD4208">
        <w:rPr>
          <w:sz w:val="28"/>
          <w:szCs w:val="28"/>
        </w:rPr>
        <w:br w:type="page"/>
      </w:r>
      <w:r w:rsidRPr="007A6E51">
        <w:rPr>
          <w:b/>
          <w:sz w:val="28"/>
          <w:szCs w:val="28"/>
        </w:rPr>
        <w:lastRenderedPageBreak/>
        <w:t>СОДЕРЖАНИЕ</w:t>
      </w:r>
    </w:p>
    <w:p w:rsidR="00F754E6" w:rsidRPr="00CD4208" w:rsidRDefault="00F754E6" w:rsidP="00F754E6">
      <w:pPr>
        <w:widowControl w:val="0"/>
        <w:jc w:val="both"/>
        <w:rPr>
          <w:sz w:val="28"/>
          <w:szCs w:val="28"/>
        </w:rPr>
      </w:pPr>
    </w:p>
    <w:p w:rsidR="00F754E6" w:rsidRPr="00CD4208" w:rsidRDefault="00F754E6" w:rsidP="00F754E6">
      <w:pPr>
        <w:widowControl w:val="0"/>
        <w:jc w:val="both"/>
        <w:rPr>
          <w:sz w:val="28"/>
          <w:szCs w:val="28"/>
        </w:rPr>
      </w:pPr>
    </w:p>
    <w:tbl>
      <w:tblPr>
        <w:tblW w:w="9747" w:type="dxa"/>
        <w:tblLayout w:type="fixed"/>
        <w:tblLook w:val="0000" w:firstRow="0" w:lastRow="0" w:firstColumn="0" w:lastColumn="0" w:noHBand="0" w:noVBand="0"/>
      </w:tblPr>
      <w:tblGrid>
        <w:gridCol w:w="2093"/>
        <w:gridCol w:w="7654"/>
      </w:tblGrid>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 xml:space="preserve">      РАЗДЕЛ 1</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Приглашение к участию в открытом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pStyle w:val="10"/>
              <w:keepNext w:val="0"/>
              <w:widowControl w:val="0"/>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2</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Инструкция заявителям</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Общие сведения</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Законодательное регулирование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Подготовка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Подача заявки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рассмотрения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проведения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Заключение договора по результатам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Разрешение разногласий</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3</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Информационная карта аукциона</w:t>
            </w:r>
          </w:p>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4.</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Образцы форм и документов для заполнения заявителями</w:t>
            </w:r>
          </w:p>
        </w:tc>
      </w:tr>
      <w:tr w:rsidR="00F754E6" w:rsidRPr="00CD4208" w:rsidTr="00730045">
        <w:trPr>
          <w:trHeight w:val="405"/>
        </w:trPr>
        <w:tc>
          <w:tcPr>
            <w:tcW w:w="2093" w:type="dxa"/>
            <w:vMerge w:val="restart"/>
            <w:shd w:val="clear" w:color="auto" w:fill="auto"/>
          </w:tcPr>
          <w:p w:rsidR="00F754E6" w:rsidRPr="00CD4208" w:rsidRDefault="00F754E6" w:rsidP="00730045">
            <w:pPr>
              <w:widowControl w:val="0"/>
              <w:jc w:val="right"/>
              <w:rPr>
                <w:sz w:val="28"/>
                <w:szCs w:val="28"/>
              </w:rPr>
            </w:pPr>
            <w:r w:rsidRPr="00CD4208">
              <w:rPr>
                <w:sz w:val="28"/>
                <w:szCs w:val="28"/>
              </w:rPr>
              <w:t>РАЗДЕЛ 5.</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Проект договор</w:t>
            </w:r>
            <w:r>
              <w:rPr>
                <w:sz w:val="28"/>
                <w:szCs w:val="28"/>
              </w:rPr>
              <w:t>а</w:t>
            </w:r>
            <w:r w:rsidRPr="00CD4208">
              <w:rPr>
                <w:sz w:val="28"/>
                <w:szCs w:val="28"/>
              </w:rPr>
              <w:t xml:space="preserve"> аренды</w:t>
            </w:r>
          </w:p>
        </w:tc>
      </w:tr>
      <w:tr w:rsidR="00F754E6" w:rsidRPr="00CD4208" w:rsidTr="00730045">
        <w:trPr>
          <w:trHeight w:val="412"/>
        </w:trPr>
        <w:tc>
          <w:tcPr>
            <w:tcW w:w="2093" w:type="dxa"/>
            <w:vMerge/>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bl>
    <w:p w:rsidR="00F754E6" w:rsidRPr="00CD4208" w:rsidRDefault="00F754E6" w:rsidP="00F754E6">
      <w:pPr>
        <w:widowControl w:val="0"/>
        <w:jc w:val="center"/>
        <w:rPr>
          <w:b/>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 xml:space="preserve">РАЗДЕЛ 1.   ПРИГЛАШЕНИЕ К УЧАСТИЮ В </w:t>
      </w:r>
      <w:proofErr w:type="gramStart"/>
      <w:r w:rsidRPr="00F754E6">
        <w:rPr>
          <w:b/>
          <w:sz w:val="28"/>
          <w:szCs w:val="28"/>
          <w14:shadow w14:blurRad="50800" w14:dist="38100" w14:dir="2700000" w14:sx="100000" w14:sy="100000" w14:kx="0" w14:ky="0" w14:algn="tl">
            <w14:srgbClr w14:val="000000">
              <w14:alpha w14:val="60000"/>
            </w14:srgbClr>
          </w14:shadow>
        </w:rPr>
        <w:t>АУКЦИОНЕ</w:t>
      </w:r>
      <w:proofErr w:type="gramEnd"/>
    </w:p>
    <w:p w:rsidR="00F754E6" w:rsidRPr="00CD4208" w:rsidRDefault="00F754E6" w:rsidP="00F754E6">
      <w:pPr>
        <w:widowControl w:val="0"/>
        <w:jc w:val="both"/>
        <w:rPr>
          <w:sz w:val="28"/>
          <w:szCs w:val="28"/>
        </w:rPr>
      </w:pPr>
    </w:p>
    <w:p w:rsidR="001055D4" w:rsidRPr="001055D4" w:rsidRDefault="001055D4" w:rsidP="001055D4">
      <w:pPr>
        <w:pStyle w:val="af0"/>
        <w:widowControl w:val="0"/>
        <w:ind w:firstLine="567"/>
        <w:rPr>
          <w:b/>
          <w:sz w:val="28"/>
          <w:szCs w:val="28"/>
        </w:rPr>
      </w:pPr>
      <w:r w:rsidRPr="001055D4">
        <w:rPr>
          <w:sz w:val="28"/>
          <w:szCs w:val="28"/>
        </w:rPr>
        <w:t>Настоящим приглашаются к участию в аукционе, полная информация о котором указана в Информационной карте аукциона,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w:t>
      </w:r>
    </w:p>
    <w:p w:rsidR="001055D4" w:rsidRPr="001055D4" w:rsidRDefault="001055D4" w:rsidP="001055D4">
      <w:pPr>
        <w:ind w:firstLine="567"/>
        <w:jc w:val="both"/>
        <w:rPr>
          <w:sz w:val="28"/>
          <w:szCs w:val="28"/>
        </w:rPr>
      </w:pPr>
      <w:r w:rsidRPr="001055D4">
        <w:rPr>
          <w:sz w:val="28"/>
          <w:szCs w:val="28"/>
        </w:rPr>
        <w:t xml:space="preserve">Организацию и проведение аукциона на право заключения договора аренды имущества Ивановской области, закрепленного на праве оперативного управления за </w:t>
      </w:r>
      <w:r w:rsidR="005F1213">
        <w:rPr>
          <w:sz w:val="28"/>
          <w:szCs w:val="28"/>
        </w:rPr>
        <w:t>Бюджетным государственным</w:t>
      </w:r>
      <w:r w:rsidR="005F1213" w:rsidRPr="003A4C7D">
        <w:rPr>
          <w:sz w:val="28"/>
          <w:szCs w:val="28"/>
        </w:rPr>
        <w:t xml:space="preserve"> учреждение</w:t>
      </w:r>
      <w:r w:rsidR="005F1213">
        <w:rPr>
          <w:sz w:val="28"/>
          <w:szCs w:val="28"/>
        </w:rPr>
        <w:t>м</w:t>
      </w:r>
      <w:r w:rsidR="005F1213" w:rsidRPr="003A4C7D">
        <w:rPr>
          <w:sz w:val="28"/>
          <w:szCs w:val="28"/>
        </w:rPr>
        <w:t xml:space="preserve"> </w:t>
      </w:r>
      <w:r w:rsidR="005F1213">
        <w:rPr>
          <w:sz w:val="28"/>
          <w:szCs w:val="28"/>
        </w:rPr>
        <w:t>Ивановской области</w:t>
      </w:r>
      <w:r w:rsidR="005F1213" w:rsidRPr="003A4C7D">
        <w:rPr>
          <w:sz w:val="28"/>
          <w:szCs w:val="28"/>
        </w:rPr>
        <w:t xml:space="preserve"> "</w:t>
      </w:r>
      <w:proofErr w:type="spellStart"/>
      <w:r w:rsidR="005F1213" w:rsidRPr="003B691D">
        <w:rPr>
          <w:sz w:val="28"/>
          <w:szCs w:val="28"/>
        </w:rPr>
        <w:t>Ю</w:t>
      </w:r>
      <w:r w:rsidR="005F1213" w:rsidRPr="00FC7863">
        <w:rPr>
          <w:sz w:val="28"/>
          <w:szCs w:val="28"/>
        </w:rPr>
        <w:t>рьевецкая</w:t>
      </w:r>
      <w:proofErr w:type="spellEnd"/>
      <w:r w:rsidR="005F1213" w:rsidRPr="00FC7863">
        <w:rPr>
          <w:sz w:val="28"/>
          <w:szCs w:val="28"/>
        </w:rPr>
        <w:t xml:space="preserve"> районная станция</w:t>
      </w:r>
      <w:r w:rsidR="005F1213">
        <w:rPr>
          <w:sz w:val="28"/>
          <w:szCs w:val="28"/>
        </w:rPr>
        <w:t xml:space="preserve"> по борьбе с болезнями животных</w:t>
      </w:r>
      <w:r w:rsidR="005F1213" w:rsidRPr="003A4C7D">
        <w:rPr>
          <w:sz w:val="28"/>
          <w:szCs w:val="28"/>
        </w:rPr>
        <w:t>"</w:t>
      </w:r>
      <w:r w:rsidRPr="001055D4">
        <w:rPr>
          <w:sz w:val="28"/>
          <w:szCs w:val="28"/>
        </w:rPr>
        <w:t xml:space="preserve"> - </w:t>
      </w:r>
      <w:r w:rsidR="005F1213" w:rsidRPr="005F1213">
        <w:rPr>
          <w:sz w:val="28"/>
          <w:szCs w:val="28"/>
        </w:rPr>
        <w:t>здани</w:t>
      </w:r>
      <w:r w:rsidR="005F1213">
        <w:rPr>
          <w:sz w:val="28"/>
          <w:szCs w:val="28"/>
        </w:rPr>
        <w:t>е</w:t>
      </w:r>
      <w:r w:rsidR="005F1213" w:rsidRPr="005F1213">
        <w:rPr>
          <w:sz w:val="28"/>
          <w:szCs w:val="28"/>
        </w:rPr>
        <w:t xml:space="preserve">, назначение нежилое,  площадь 251,8 </w:t>
      </w:r>
      <w:proofErr w:type="spellStart"/>
      <w:r w:rsidR="005F1213" w:rsidRPr="005F1213">
        <w:rPr>
          <w:sz w:val="28"/>
          <w:szCs w:val="28"/>
        </w:rPr>
        <w:t>кв</w:t>
      </w:r>
      <w:proofErr w:type="gramStart"/>
      <w:r w:rsidR="005F1213" w:rsidRPr="005F1213">
        <w:rPr>
          <w:sz w:val="28"/>
          <w:szCs w:val="28"/>
        </w:rPr>
        <w:t>.м</w:t>
      </w:r>
      <w:proofErr w:type="spellEnd"/>
      <w:proofErr w:type="gramEnd"/>
      <w:r w:rsidR="005F1213" w:rsidRPr="005F1213">
        <w:rPr>
          <w:sz w:val="28"/>
          <w:szCs w:val="28"/>
        </w:rPr>
        <w:t>, кадастровый номер 37:14:010413:89, адрес: Ивановская область, г. Пучеж, ул. 1-я Производственная, д. 20а</w:t>
      </w:r>
      <w:r w:rsidR="006B7980" w:rsidRPr="006B7980">
        <w:rPr>
          <w:sz w:val="28"/>
          <w:szCs w:val="28"/>
        </w:rPr>
        <w:t>,</w:t>
      </w:r>
      <w:r w:rsidR="005376C6" w:rsidRPr="005376C6">
        <w:rPr>
          <w:sz w:val="28"/>
          <w:szCs w:val="28"/>
        </w:rPr>
        <w:t xml:space="preserve"> </w:t>
      </w:r>
      <w:r w:rsidRPr="001055D4">
        <w:rPr>
          <w:sz w:val="28"/>
          <w:szCs w:val="28"/>
        </w:rPr>
        <w:t xml:space="preserve">осуществляет Департамент конкурсов и аукционов Ивановской области (далее – ДКА) и </w:t>
      </w:r>
      <w:r w:rsidR="00843CB7" w:rsidRPr="00843CB7">
        <w:rPr>
          <w:sz w:val="28"/>
          <w:szCs w:val="28"/>
        </w:rPr>
        <w:t>Бюджетн</w:t>
      </w:r>
      <w:r w:rsidR="00C31A38">
        <w:rPr>
          <w:sz w:val="28"/>
          <w:szCs w:val="28"/>
        </w:rPr>
        <w:t>ое</w:t>
      </w:r>
      <w:r w:rsidR="00843CB7" w:rsidRPr="00843CB7">
        <w:rPr>
          <w:sz w:val="28"/>
          <w:szCs w:val="28"/>
        </w:rPr>
        <w:t xml:space="preserve"> государственн</w:t>
      </w:r>
      <w:r w:rsidR="00C31A38">
        <w:rPr>
          <w:sz w:val="28"/>
          <w:szCs w:val="28"/>
        </w:rPr>
        <w:t>ое</w:t>
      </w:r>
      <w:r w:rsidR="00843CB7" w:rsidRPr="00843CB7">
        <w:rPr>
          <w:sz w:val="28"/>
          <w:szCs w:val="28"/>
        </w:rPr>
        <w:t xml:space="preserve"> учреждение Ивановской области "</w:t>
      </w:r>
      <w:proofErr w:type="spellStart"/>
      <w:r w:rsidR="00843CB7" w:rsidRPr="00843CB7">
        <w:rPr>
          <w:sz w:val="28"/>
          <w:szCs w:val="28"/>
        </w:rPr>
        <w:t>Юрьевецкая</w:t>
      </w:r>
      <w:proofErr w:type="spellEnd"/>
      <w:r w:rsidR="00843CB7" w:rsidRPr="00843CB7">
        <w:rPr>
          <w:sz w:val="28"/>
          <w:szCs w:val="28"/>
        </w:rPr>
        <w:t xml:space="preserve"> районная станция по борьбе с болезнями животных"</w:t>
      </w:r>
      <w:r w:rsidRPr="001055D4">
        <w:rPr>
          <w:sz w:val="28"/>
          <w:szCs w:val="28"/>
        </w:rPr>
        <w:t xml:space="preserve"> </w:t>
      </w:r>
      <w:r w:rsidR="00F31D8B">
        <w:rPr>
          <w:sz w:val="28"/>
          <w:szCs w:val="28"/>
        </w:rPr>
        <w:t>(</w:t>
      </w:r>
      <w:r w:rsidRPr="001055D4">
        <w:rPr>
          <w:sz w:val="28"/>
          <w:szCs w:val="28"/>
        </w:rPr>
        <w:t xml:space="preserve">далее – </w:t>
      </w:r>
      <w:r w:rsidR="00144B25" w:rsidRPr="00144B25">
        <w:rPr>
          <w:sz w:val="28"/>
          <w:szCs w:val="28"/>
        </w:rPr>
        <w:t>БГУ</w:t>
      </w:r>
      <w:r w:rsidR="003E7B14" w:rsidRPr="003E7B14">
        <w:rPr>
          <w:color w:val="000000" w:themeColor="text1"/>
          <w:sz w:val="28"/>
          <w:szCs w:val="28"/>
        </w:rPr>
        <w:t xml:space="preserve"> Ивановской области «ЮРЬЕВЕЦРАЙ СББЖ»</w:t>
      </w:r>
      <w:r w:rsidRPr="001055D4">
        <w:rPr>
          <w:sz w:val="28"/>
          <w:szCs w:val="28"/>
        </w:rPr>
        <w:t xml:space="preserve">), в соответствии с соглашением о взаимодействии от </w:t>
      </w:r>
      <w:r w:rsidR="00932AC5">
        <w:rPr>
          <w:sz w:val="28"/>
          <w:szCs w:val="28"/>
        </w:rPr>
        <w:t>28</w:t>
      </w:r>
      <w:r w:rsidRPr="001055D4">
        <w:rPr>
          <w:sz w:val="28"/>
          <w:szCs w:val="28"/>
        </w:rPr>
        <w:t>.</w:t>
      </w:r>
      <w:r w:rsidR="005376C6">
        <w:rPr>
          <w:sz w:val="28"/>
          <w:szCs w:val="28"/>
        </w:rPr>
        <w:t>0</w:t>
      </w:r>
      <w:r w:rsidR="00932AC5">
        <w:rPr>
          <w:sz w:val="28"/>
          <w:szCs w:val="28"/>
        </w:rPr>
        <w:t>2</w:t>
      </w:r>
      <w:r w:rsidRPr="001055D4">
        <w:rPr>
          <w:sz w:val="28"/>
          <w:szCs w:val="28"/>
        </w:rPr>
        <w:t>.20</w:t>
      </w:r>
      <w:r w:rsidR="005376C6">
        <w:rPr>
          <w:sz w:val="28"/>
          <w:szCs w:val="28"/>
        </w:rPr>
        <w:t>2</w:t>
      </w:r>
      <w:r w:rsidR="00843CB7">
        <w:rPr>
          <w:sz w:val="28"/>
          <w:szCs w:val="28"/>
        </w:rPr>
        <w:t>2</w:t>
      </w:r>
      <w:r w:rsidRPr="001055D4">
        <w:rPr>
          <w:sz w:val="28"/>
          <w:szCs w:val="28"/>
        </w:rPr>
        <w:t xml:space="preserve"> </w:t>
      </w:r>
      <w:r w:rsidR="007803A7">
        <w:rPr>
          <w:sz w:val="28"/>
          <w:szCs w:val="28"/>
        </w:rPr>
        <w:t xml:space="preserve"> </w:t>
      </w:r>
      <w:r w:rsidRPr="001055D4">
        <w:rPr>
          <w:sz w:val="28"/>
          <w:szCs w:val="28"/>
        </w:rPr>
        <w:t xml:space="preserve">№ </w:t>
      </w:r>
      <w:r w:rsidR="00843CB7">
        <w:rPr>
          <w:sz w:val="28"/>
          <w:szCs w:val="28"/>
        </w:rPr>
        <w:t>03</w:t>
      </w:r>
      <w:r w:rsidRPr="001055D4">
        <w:rPr>
          <w:sz w:val="28"/>
          <w:szCs w:val="28"/>
        </w:rPr>
        <w:t>/20</w:t>
      </w:r>
      <w:r w:rsidR="005376C6">
        <w:rPr>
          <w:sz w:val="28"/>
          <w:szCs w:val="28"/>
        </w:rPr>
        <w:t>2</w:t>
      </w:r>
      <w:r w:rsidR="00843CB7">
        <w:rPr>
          <w:sz w:val="28"/>
          <w:szCs w:val="28"/>
        </w:rPr>
        <w:t>2</w:t>
      </w:r>
      <w:r w:rsidRPr="001055D4">
        <w:rPr>
          <w:sz w:val="28"/>
          <w:szCs w:val="28"/>
        </w:rPr>
        <w:t>.</w:t>
      </w:r>
    </w:p>
    <w:p w:rsidR="001055D4" w:rsidRPr="001055D4" w:rsidRDefault="001055D4" w:rsidP="001055D4">
      <w:pPr>
        <w:widowControl w:val="0"/>
        <w:ind w:firstLine="567"/>
        <w:jc w:val="both"/>
        <w:rPr>
          <w:sz w:val="28"/>
          <w:szCs w:val="28"/>
        </w:rPr>
      </w:pPr>
      <w:r w:rsidRPr="001055D4">
        <w:rPr>
          <w:sz w:val="28"/>
          <w:szCs w:val="28"/>
        </w:rPr>
        <w:t>Место нахождения, почтовый адрес ДКА: 153000, г. Иваново, пр. Ленина, д.16.</w:t>
      </w:r>
    </w:p>
    <w:p w:rsidR="001055D4" w:rsidRPr="0019737E" w:rsidRDefault="001055D4" w:rsidP="002B39FB">
      <w:pPr>
        <w:widowControl w:val="0"/>
        <w:jc w:val="both"/>
        <w:rPr>
          <w:sz w:val="28"/>
          <w:szCs w:val="28"/>
        </w:rPr>
      </w:pPr>
      <w:r w:rsidRPr="001055D4">
        <w:rPr>
          <w:sz w:val="28"/>
          <w:szCs w:val="28"/>
        </w:rPr>
        <w:t>тел. (</w:t>
      </w:r>
      <w:smartTag w:uri="urn:schemas-microsoft-com:office:cs:smarttags" w:element="NumConv6p0">
        <w:smartTagPr>
          <w:attr w:name="sch" w:val="1"/>
          <w:attr w:name="val" w:val="4932"/>
        </w:smartTagPr>
        <w:r w:rsidRPr="001055D4">
          <w:rPr>
            <w:sz w:val="28"/>
            <w:szCs w:val="28"/>
          </w:rPr>
          <w:t>4932</w:t>
        </w:r>
      </w:smartTag>
      <w:r w:rsidRPr="001055D4">
        <w:rPr>
          <w:sz w:val="28"/>
          <w:szCs w:val="28"/>
        </w:rPr>
        <w:t xml:space="preserve">) </w:t>
      </w:r>
      <w:r w:rsidR="00F31D8B">
        <w:rPr>
          <w:sz w:val="28"/>
          <w:szCs w:val="28"/>
        </w:rPr>
        <w:t xml:space="preserve">42-77-75, </w:t>
      </w:r>
      <w:r w:rsidR="002B39FB">
        <w:rPr>
          <w:sz w:val="28"/>
          <w:szCs w:val="28"/>
        </w:rPr>
        <w:t>30-34-25</w:t>
      </w:r>
      <w:r w:rsidRPr="001055D4">
        <w:rPr>
          <w:sz w:val="28"/>
          <w:szCs w:val="28"/>
        </w:rPr>
        <w:t>, факс (</w:t>
      </w:r>
      <w:smartTag w:uri="urn:schemas-microsoft-com:office:cs:smarttags" w:element="NumConv6p0">
        <w:smartTagPr>
          <w:attr w:name="sch" w:val="1"/>
          <w:attr w:name="val" w:val="4932"/>
        </w:smartTagPr>
        <w:r w:rsidRPr="001055D4">
          <w:rPr>
            <w:sz w:val="28"/>
            <w:szCs w:val="28"/>
          </w:rPr>
          <w:t>4932</w:t>
        </w:r>
      </w:smartTag>
      <w:r w:rsidR="002B39FB">
        <w:rPr>
          <w:sz w:val="28"/>
          <w:szCs w:val="28"/>
        </w:rPr>
        <w:t xml:space="preserve">) 30-15-98, </w:t>
      </w:r>
      <w:r w:rsidRPr="001055D4">
        <w:rPr>
          <w:sz w:val="28"/>
          <w:szCs w:val="28"/>
          <w:lang w:val="en-US"/>
        </w:rPr>
        <w:t>e</w:t>
      </w:r>
      <w:r w:rsidRPr="0019737E">
        <w:rPr>
          <w:sz w:val="28"/>
          <w:szCs w:val="28"/>
        </w:rPr>
        <w:t>-</w:t>
      </w:r>
      <w:r w:rsidRPr="001055D4">
        <w:rPr>
          <w:sz w:val="28"/>
          <w:szCs w:val="28"/>
          <w:lang w:val="en-US"/>
        </w:rPr>
        <w:t>mail</w:t>
      </w:r>
      <w:r w:rsidRPr="0019737E">
        <w:rPr>
          <w:sz w:val="28"/>
          <w:szCs w:val="28"/>
        </w:rPr>
        <w:t xml:space="preserve">: </w:t>
      </w:r>
      <w:proofErr w:type="spellStart"/>
      <w:r w:rsidR="002C44B8" w:rsidRPr="002C44B8">
        <w:rPr>
          <w:sz w:val="28"/>
          <w:szCs w:val="28"/>
          <w:lang w:val="en-US"/>
        </w:rPr>
        <w:t>dka</w:t>
      </w:r>
      <w:proofErr w:type="spellEnd"/>
      <w:r w:rsidRPr="0019737E">
        <w:rPr>
          <w:sz w:val="28"/>
          <w:szCs w:val="28"/>
        </w:rPr>
        <w:t>@</w:t>
      </w:r>
      <w:proofErr w:type="spellStart"/>
      <w:r w:rsidRPr="001055D4">
        <w:rPr>
          <w:sz w:val="28"/>
          <w:szCs w:val="28"/>
          <w:lang w:val="en-US"/>
        </w:rPr>
        <w:t>ivreg</w:t>
      </w:r>
      <w:proofErr w:type="spellEnd"/>
      <w:r w:rsidRPr="0019737E">
        <w:rPr>
          <w:sz w:val="28"/>
          <w:szCs w:val="28"/>
        </w:rPr>
        <w:t>.</w:t>
      </w:r>
      <w:proofErr w:type="spellStart"/>
      <w:r w:rsidRPr="001055D4">
        <w:rPr>
          <w:sz w:val="28"/>
          <w:szCs w:val="28"/>
          <w:lang w:val="en-US"/>
        </w:rPr>
        <w:t>ru</w:t>
      </w:r>
      <w:proofErr w:type="spellEnd"/>
      <w:r w:rsidRPr="0019737E">
        <w:rPr>
          <w:sz w:val="28"/>
          <w:szCs w:val="28"/>
        </w:rPr>
        <w:t xml:space="preserve">. </w:t>
      </w:r>
    </w:p>
    <w:p w:rsidR="001055D4" w:rsidRPr="001055D4" w:rsidRDefault="001055D4" w:rsidP="002B39FB">
      <w:pPr>
        <w:ind w:firstLine="567"/>
        <w:jc w:val="both"/>
        <w:rPr>
          <w:sz w:val="28"/>
          <w:szCs w:val="28"/>
        </w:rPr>
      </w:pPr>
      <w:r w:rsidRPr="001055D4">
        <w:rPr>
          <w:sz w:val="28"/>
          <w:szCs w:val="28"/>
        </w:rPr>
        <w:t xml:space="preserve">Место нахождения, почтовый адрес </w:t>
      </w:r>
      <w:r w:rsidR="00144B25" w:rsidRPr="00144B25">
        <w:rPr>
          <w:sz w:val="28"/>
          <w:szCs w:val="28"/>
        </w:rPr>
        <w:t>БГУ</w:t>
      </w:r>
      <w:r w:rsidR="003E7B14" w:rsidRPr="003E7B14">
        <w:rPr>
          <w:color w:val="000000" w:themeColor="text1"/>
          <w:sz w:val="28"/>
          <w:szCs w:val="28"/>
        </w:rPr>
        <w:t xml:space="preserve"> Ивановской области «ЮРЬЕВЕЦРАЙ СББЖ»</w:t>
      </w:r>
      <w:r w:rsidRPr="001055D4">
        <w:rPr>
          <w:sz w:val="28"/>
          <w:szCs w:val="28"/>
        </w:rPr>
        <w:t xml:space="preserve">: </w:t>
      </w:r>
      <w:r w:rsidR="00843CB7" w:rsidRPr="00843CB7">
        <w:rPr>
          <w:sz w:val="28"/>
          <w:szCs w:val="28"/>
        </w:rPr>
        <w:t xml:space="preserve">155450, Ивановская область, </w:t>
      </w:r>
      <w:proofErr w:type="spellStart"/>
      <w:r w:rsidR="00843CB7" w:rsidRPr="00843CB7">
        <w:rPr>
          <w:sz w:val="28"/>
          <w:szCs w:val="28"/>
        </w:rPr>
        <w:t>г</w:t>
      </w:r>
      <w:proofErr w:type="gramStart"/>
      <w:r w:rsidR="00843CB7" w:rsidRPr="00843CB7">
        <w:rPr>
          <w:sz w:val="28"/>
          <w:szCs w:val="28"/>
        </w:rPr>
        <w:t>.Ю</w:t>
      </w:r>
      <w:proofErr w:type="gramEnd"/>
      <w:r w:rsidR="00843CB7" w:rsidRPr="00843CB7">
        <w:rPr>
          <w:sz w:val="28"/>
          <w:szCs w:val="28"/>
        </w:rPr>
        <w:t>рьевец</w:t>
      </w:r>
      <w:proofErr w:type="spellEnd"/>
      <w:r w:rsidR="00843CB7" w:rsidRPr="00843CB7">
        <w:rPr>
          <w:sz w:val="28"/>
          <w:szCs w:val="28"/>
        </w:rPr>
        <w:t xml:space="preserve">, </w:t>
      </w:r>
      <w:proofErr w:type="spellStart"/>
      <w:r w:rsidR="00843CB7" w:rsidRPr="00843CB7">
        <w:rPr>
          <w:sz w:val="28"/>
          <w:szCs w:val="28"/>
        </w:rPr>
        <w:t>ул.Пушкина</w:t>
      </w:r>
      <w:proofErr w:type="spellEnd"/>
      <w:r w:rsidR="00843CB7" w:rsidRPr="00843CB7">
        <w:rPr>
          <w:sz w:val="28"/>
          <w:szCs w:val="28"/>
        </w:rPr>
        <w:t>, д.25</w:t>
      </w:r>
      <w:r w:rsidR="002B39FB">
        <w:rPr>
          <w:sz w:val="28"/>
          <w:szCs w:val="28"/>
        </w:rPr>
        <w:t>, тел.</w:t>
      </w:r>
      <w:r w:rsidRPr="001055D4">
        <w:rPr>
          <w:sz w:val="28"/>
          <w:szCs w:val="28"/>
        </w:rPr>
        <w:t xml:space="preserve"> (493</w:t>
      </w:r>
      <w:r w:rsidR="00843CB7">
        <w:rPr>
          <w:sz w:val="28"/>
          <w:szCs w:val="28"/>
        </w:rPr>
        <w:t>37</w:t>
      </w:r>
      <w:r w:rsidRPr="001055D4">
        <w:rPr>
          <w:sz w:val="28"/>
          <w:szCs w:val="28"/>
        </w:rPr>
        <w:t xml:space="preserve">) </w:t>
      </w:r>
      <w:r w:rsidR="00843CB7">
        <w:rPr>
          <w:sz w:val="28"/>
          <w:szCs w:val="28"/>
        </w:rPr>
        <w:t>2-12-35</w:t>
      </w:r>
      <w:r w:rsidRPr="001055D4">
        <w:rPr>
          <w:sz w:val="28"/>
          <w:szCs w:val="28"/>
        </w:rPr>
        <w:t>.</w:t>
      </w:r>
    </w:p>
    <w:p w:rsidR="001055D4" w:rsidRPr="001055D4" w:rsidRDefault="001055D4" w:rsidP="001055D4">
      <w:pPr>
        <w:pStyle w:val="25"/>
        <w:widowControl w:val="0"/>
        <w:ind w:firstLine="567"/>
        <w:rPr>
          <w:sz w:val="28"/>
          <w:szCs w:val="28"/>
        </w:rPr>
      </w:pPr>
      <w:r w:rsidRPr="001055D4">
        <w:rPr>
          <w:sz w:val="28"/>
          <w:szCs w:val="28"/>
        </w:rPr>
        <w:t xml:space="preserve">Документация об аукционе может быть получена бесплатно </w:t>
      </w:r>
      <w:proofErr w:type="gramStart"/>
      <w:r w:rsidRPr="001055D4">
        <w:rPr>
          <w:sz w:val="28"/>
          <w:szCs w:val="28"/>
        </w:rPr>
        <w:t>со дня размещения на официальном сайте Российской Федерации для размещения информации о проведении торгов извещения о проведении</w:t>
      </w:r>
      <w:proofErr w:type="gramEnd"/>
      <w:r w:rsidRPr="001055D4">
        <w:rPr>
          <w:sz w:val="28"/>
          <w:szCs w:val="28"/>
        </w:rPr>
        <w:t xml:space="preserve"> открытого аукциона на основании заявления, поданного в письменной форме, в том числе в форме электронного документа в адрес ДКА по электронной почте. Документация об аукционе размещена на официальном сайте Российской Федерации для размещения информации о проведении торгов </w:t>
      </w:r>
      <w:hyperlink r:id="rId9" w:history="1">
        <w:r w:rsidRPr="001055D4">
          <w:rPr>
            <w:rStyle w:val="ac"/>
            <w:sz w:val="28"/>
            <w:szCs w:val="28"/>
            <w:lang w:val="en-US"/>
          </w:rPr>
          <w:t>www</w:t>
        </w:r>
        <w:r w:rsidRPr="001055D4">
          <w:rPr>
            <w:rStyle w:val="ac"/>
            <w:sz w:val="28"/>
            <w:szCs w:val="28"/>
          </w:rPr>
          <w:t>.</w:t>
        </w:r>
        <w:r w:rsidRPr="001055D4">
          <w:rPr>
            <w:rStyle w:val="ac"/>
            <w:sz w:val="28"/>
            <w:szCs w:val="28"/>
            <w:lang w:val="en-US"/>
          </w:rPr>
          <w:t>torgi</w:t>
        </w:r>
        <w:r w:rsidRPr="001055D4">
          <w:rPr>
            <w:rStyle w:val="ac"/>
            <w:sz w:val="28"/>
            <w:szCs w:val="28"/>
          </w:rPr>
          <w:t>.</w:t>
        </w:r>
        <w:r w:rsidRPr="001055D4">
          <w:rPr>
            <w:rStyle w:val="ac"/>
            <w:sz w:val="28"/>
            <w:szCs w:val="28"/>
            <w:lang w:val="en-US"/>
          </w:rPr>
          <w:t>gov</w:t>
        </w:r>
        <w:r w:rsidRPr="001055D4">
          <w:rPr>
            <w:rStyle w:val="ac"/>
            <w:sz w:val="28"/>
            <w:szCs w:val="28"/>
          </w:rPr>
          <w:t>.</w:t>
        </w:r>
        <w:r w:rsidRPr="001055D4">
          <w:rPr>
            <w:rStyle w:val="ac"/>
            <w:sz w:val="28"/>
            <w:szCs w:val="28"/>
            <w:lang w:val="en-US"/>
          </w:rPr>
          <w:t>ru</w:t>
        </w:r>
      </w:hyperlink>
      <w:r w:rsidRPr="001055D4">
        <w:rPr>
          <w:sz w:val="28"/>
          <w:szCs w:val="28"/>
        </w:rPr>
        <w:t>, а также на официальном сайте ДКА: www.dka.ivanovoobl.ru в разделе «Аренда».</w:t>
      </w:r>
    </w:p>
    <w:p w:rsidR="001055D4" w:rsidRPr="001055D4" w:rsidRDefault="001055D4" w:rsidP="001055D4">
      <w:pPr>
        <w:pStyle w:val="25"/>
        <w:widowControl w:val="0"/>
        <w:ind w:firstLine="567"/>
        <w:rPr>
          <w:sz w:val="28"/>
          <w:szCs w:val="28"/>
        </w:rPr>
      </w:pPr>
      <w:r w:rsidRPr="001055D4">
        <w:rPr>
          <w:sz w:val="28"/>
          <w:szCs w:val="28"/>
        </w:rPr>
        <w:t>На официальном сайте Российской Федерации для размещения информации о проведении торгов, а также официальном сайте ДКА (далее – на официальных сайтах)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РАЗДЕЛ 2.  ИНСТРУКЦИЯ ЗАЯВИТЕЛЯМ</w:t>
      </w:r>
    </w:p>
    <w:p w:rsidR="00F754E6" w:rsidRPr="00CD4208" w:rsidRDefault="00F754E6" w:rsidP="00F754E6">
      <w:pPr>
        <w:widowControl w:val="0"/>
        <w:numPr>
          <w:ilvl w:val="0"/>
          <w:numId w:val="28"/>
        </w:numPr>
        <w:tabs>
          <w:tab w:val="clear" w:pos="720"/>
          <w:tab w:val="num" w:pos="180"/>
        </w:tabs>
        <w:ind w:left="180" w:hanging="180"/>
        <w:rPr>
          <w:b/>
          <w:sz w:val="28"/>
          <w:szCs w:val="28"/>
        </w:rPr>
      </w:pPr>
      <w:r w:rsidRPr="00CD4208">
        <w:rPr>
          <w:b/>
          <w:sz w:val="28"/>
          <w:szCs w:val="28"/>
        </w:rPr>
        <w:t xml:space="preserve"> Общие сведения</w:t>
      </w:r>
    </w:p>
    <w:p w:rsidR="007803A7" w:rsidRPr="007803A7" w:rsidRDefault="007803A7" w:rsidP="007803A7">
      <w:pPr>
        <w:pStyle w:val="ad"/>
        <w:widowControl w:val="0"/>
        <w:ind w:left="0"/>
        <w:jc w:val="both"/>
        <w:rPr>
          <w:sz w:val="28"/>
          <w:szCs w:val="28"/>
        </w:rPr>
      </w:pPr>
      <w:smartTag w:uri="urn:schemas-microsoft-com:office:cs:smarttags" w:element="NumConv6p6">
        <w:smartTagPr>
          <w:attr w:name="val" w:val="1.1"/>
          <w:attr w:name="sch" w:val="4"/>
        </w:smartTagPr>
        <w:r w:rsidRPr="007803A7">
          <w:rPr>
            <w:sz w:val="28"/>
            <w:szCs w:val="28"/>
          </w:rPr>
          <w:t>1.1</w:t>
        </w:r>
      </w:smartTag>
      <w:r w:rsidRPr="007803A7">
        <w:rPr>
          <w:sz w:val="28"/>
          <w:szCs w:val="28"/>
        </w:rPr>
        <w:t xml:space="preserve">. </w:t>
      </w:r>
      <w:proofErr w:type="gramStart"/>
      <w:r w:rsidRPr="007803A7">
        <w:rPr>
          <w:sz w:val="28"/>
          <w:szCs w:val="28"/>
        </w:rPr>
        <w:t xml:space="preserve">Настоящая Инструкция подготовлена в соответствии с приказом Федеральной антимонопольной службы России от </w:t>
      </w:r>
      <w:smartTag w:uri="urn:schemas-microsoft-com:office:cs:smarttags" w:element="NumConv9p0">
        <w:smartTagPr>
          <w:attr w:name="val" w:val="10.02.2010"/>
          <w:attr w:name="sch" w:val="2"/>
        </w:smartTagPr>
        <w:r w:rsidRPr="007803A7">
          <w:rPr>
            <w:sz w:val="28"/>
            <w:szCs w:val="28"/>
          </w:rPr>
          <w:t>10.02.2010</w:t>
        </w:r>
      </w:smartTag>
      <w:r w:rsidRPr="007803A7">
        <w:rPr>
          <w:sz w:val="28"/>
          <w:szCs w:val="28"/>
        </w:rPr>
        <w:t xml:space="preserve"> № </w:t>
      </w:r>
      <w:smartTag w:uri="urn:schemas-microsoft-com:office:cs:smarttags" w:element="NumConv6p0">
        <w:smartTagPr>
          <w:attr w:name="val" w:val="67"/>
          <w:attr w:name="sch" w:val="1"/>
        </w:smartTagPr>
        <w:r w:rsidRPr="007803A7">
          <w:rPr>
            <w:sz w:val="28"/>
            <w:szCs w:val="28"/>
          </w:rPr>
          <w:t>67</w:t>
        </w:r>
      </w:smartTag>
      <w:r w:rsidRPr="007803A7">
        <w:rPr>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w:t>
      </w:r>
      <w:r w:rsidRPr="007803A7">
        <w:rPr>
          <w:sz w:val="28"/>
          <w:szCs w:val="28"/>
        </w:rPr>
        <w:lastRenderedPageBreak/>
        <w:t>форме</w:t>
      </w:r>
      <w:proofErr w:type="gramEnd"/>
      <w:r w:rsidRPr="007803A7">
        <w:rPr>
          <w:sz w:val="28"/>
          <w:szCs w:val="28"/>
        </w:rPr>
        <w:t xml:space="preserve"> конкурса» (далее – Приказ ФАС России № </w:t>
      </w:r>
      <w:smartTag w:uri="urn:schemas-microsoft-com:office:cs:smarttags" w:element="NumConv6p0">
        <w:smartTagPr>
          <w:attr w:name="val" w:val="67"/>
          <w:attr w:name="sch" w:val="1"/>
        </w:smartTagPr>
        <w:r w:rsidRPr="007803A7">
          <w:rPr>
            <w:sz w:val="28"/>
            <w:szCs w:val="28"/>
          </w:rPr>
          <w:t>67</w:t>
        </w:r>
      </w:smartTag>
      <w:r w:rsidRPr="007803A7">
        <w:rPr>
          <w:sz w:val="28"/>
          <w:szCs w:val="28"/>
        </w:rPr>
        <w:t xml:space="preserve">), распоряжением Департамента управления имуществом Ивановской области от </w:t>
      </w:r>
      <w:r w:rsidR="00843CB7">
        <w:rPr>
          <w:sz w:val="28"/>
          <w:szCs w:val="28"/>
        </w:rPr>
        <w:t>14</w:t>
      </w:r>
      <w:r w:rsidRPr="007803A7">
        <w:rPr>
          <w:sz w:val="28"/>
          <w:szCs w:val="28"/>
        </w:rPr>
        <w:t>.</w:t>
      </w:r>
      <w:r w:rsidR="002939B8">
        <w:rPr>
          <w:sz w:val="28"/>
          <w:szCs w:val="28"/>
        </w:rPr>
        <w:t>0</w:t>
      </w:r>
      <w:r w:rsidR="00843CB7">
        <w:rPr>
          <w:sz w:val="28"/>
          <w:szCs w:val="28"/>
        </w:rPr>
        <w:t>2</w:t>
      </w:r>
      <w:r w:rsidRPr="007803A7">
        <w:rPr>
          <w:sz w:val="28"/>
          <w:szCs w:val="28"/>
        </w:rPr>
        <w:t>.202</w:t>
      </w:r>
      <w:r w:rsidR="00843CB7">
        <w:rPr>
          <w:sz w:val="28"/>
          <w:szCs w:val="28"/>
        </w:rPr>
        <w:t>2</w:t>
      </w:r>
      <w:r w:rsidRPr="007803A7">
        <w:rPr>
          <w:sz w:val="28"/>
          <w:szCs w:val="28"/>
        </w:rPr>
        <w:t xml:space="preserve"> № </w:t>
      </w:r>
      <w:r w:rsidR="00843CB7">
        <w:rPr>
          <w:sz w:val="28"/>
          <w:szCs w:val="28"/>
        </w:rPr>
        <w:t>20</w:t>
      </w:r>
      <w:r w:rsidRPr="007803A7">
        <w:rPr>
          <w:sz w:val="28"/>
          <w:szCs w:val="28"/>
        </w:rPr>
        <w:t xml:space="preserve"> «</w:t>
      </w:r>
      <w:r w:rsidR="002939B8" w:rsidRPr="002939B8">
        <w:rPr>
          <w:sz w:val="28"/>
          <w:szCs w:val="28"/>
        </w:rPr>
        <w:t>О согласовании проведения аукциона на право заключения договора аренды имущества Ивановской области, закреплённого на праве опера</w:t>
      </w:r>
      <w:r w:rsidR="002939B8">
        <w:rPr>
          <w:sz w:val="28"/>
          <w:szCs w:val="28"/>
        </w:rPr>
        <w:t xml:space="preserve">тивного управления за </w:t>
      </w:r>
      <w:r w:rsidR="00144B25" w:rsidRPr="00144B25">
        <w:rPr>
          <w:sz w:val="28"/>
          <w:szCs w:val="28"/>
        </w:rPr>
        <w:t>БГУ</w:t>
      </w:r>
      <w:r w:rsidR="00843CB7">
        <w:rPr>
          <w:sz w:val="28"/>
          <w:szCs w:val="28"/>
        </w:rPr>
        <w:t xml:space="preserve"> Ивановской области </w:t>
      </w:r>
      <w:r w:rsidR="002939B8">
        <w:rPr>
          <w:sz w:val="28"/>
          <w:szCs w:val="28"/>
        </w:rPr>
        <w:t>«</w:t>
      </w:r>
      <w:proofErr w:type="spellStart"/>
      <w:r w:rsidR="00843CB7" w:rsidRPr="00843CB7">
        <w:rPr>
          <w:sz w:val="28"/>
          <w:szCs w:val="28"/>
        </w:rPr>
        <w:t>Юрьевецкая</w:t>
      </w:r>
      <w:proofErr w:type="spellEnd"/>
      <w:r w:rsidR="00843CB7" w:rsidRPr="00843CB7">
        <w:rPr>
          <w:sz w:val="28"/>
          <w:szCs w:val="28"/>
        </w:rPr>
        <w:t xml:space="preserve"> районная станция по борьбе с болезнями животных</w:t>
      </w:r>
      <w:r w:rsidRPr="007803A7">
        <w:rPr>
          <w:sz w:val="28"/>
          <w:szCs w:val="28"/>
        </w:rPr>
        <w:t>».</w:t>
      </w:r>
    </w:p>
    <w:p w:rsidR="00F754E6" w:rsidRPr="00CD4208" w:rsidRDefault="00F754E6" w:rsidP="00F754E6">
      <w:pPr>
        <w:widowControl w:val="0"/>
        <w:jc w:val="both"/>
        <w:rPr>
          <w:sz w:val="28"/>
          <w:szCs w:val="28"/>
        </w:rPr>
      </w:pPr>
      <w:r w:rsidRPr="00CD4208">
        <w:rPr>
          <w:sz w:val="28"/>
          <w:szCs w:val="28"/>
        </w:rPr>
        <w:t xml:space="preserve">1.2. Не допускается взимание платы за участие в аукционе с заявителей. </w:t>
      </w:r>
      <w:r w:rsidRPr="00CD4208">
        <w:rPr>
          <w:b/>
          <w:sz w:val="28"/>
          <w:szCs w:val="28"/>
        </w:rPr>
        <w:t>Предоставление документации об аукционе осуществляется бесплатно в электронном виде</w:t>
      </w:r>
      <w:r w:rsidRPr="00CD4208">
        <w:rPr>
          <w:sz w:val="28"/>
          <w:szCs w:val="28"/>
        </w:rPr>
        <w:t xml:space="preserve"> по письменной просьбе заявителя.</w:t>
      </w:r>
    </w:p>
    <w:p w:rsidR="00DE05B2" w:rsidRPr="007803A7" w:rsidRDefault="00F754E6" w:rsidP="00DE05B2">
      <w:pPr>
        <w:autoSpaceDE w:val="0"/>
        <w:autoSpaceDN w:val="0"/>
        <w:adjustRightInd w:val="0"/>
        <w:jc w:val="both"/>
        <w:rPr>
          <w:rFonts w:eastAsiaTheme="minorHAnsi"/>
          <w:sz w:val="28"/>
          <w:szCs w:val="28"/>
          <w:lang w:eastAsia="en-US"/>
        </w:rPr>
      </w:pPr>
      <w:r w:rsidRPr="00CD4208">
        <w:rPr>
          <w:sz w:val="28"/>
          <w:szCs w:val="28"/>
        </w:rPr>
        <w:t xml:space="preserve">1.3. </w:t>
      </w:r>
      <w:r w:rsidRPr="00CD4208">
        <w:rPr>
          <w:b/>
          <w:sz w:val="28"/>
          <w:szCs w:val="28"/>
        </w:rPr>
        <w:t>Заявител</w:t>
      </w:r>
      <w:r w:rsidR="00AD0F78">
        <w:rPr>
          <w:b/>
          <w:sz w:val="28"/>
          <w:szCs w:val="28"/>
        </w:rPr>
        <w:t>ем</w:t>
      </w:r>
      <w:r w:rsidRPr="00CD4208">
        <w:rPr>
          <w:b/>
          <w:sz w:val="28"/>
          <w:szCs w:val="28"/>
        </w:rPr>
        <w:t xml:space="preserve"> мо</w:t>
      </w:r>
      <w:r w:rsidR="00AD0F78">
        <w:rPr>
          <w:b/>
          <w:sz w:val="28"/>
          <w:szCs w:val="28"/>
        </w:rPr>
        <w:t>жет</w:t>
      </w:r>
      <w:r w:rsidRPr="00CD4208">
        <w:rPr>
          <w:b/>
          <w:sz w:val="28"/>
          <w:szCs w:val="28"/>
        </w:rPr>
        <w:t xml:space="preserve"> быть:</w:t>
      </w:r>
      <w:r w:rsidR="00DE05B2">
        <w:rPr>
          <w:b/>
          <w:sz w:val="28"/>
          <w:szCs w:val="28"/>
        </w:rPr>
        <w:t xml:space="preserve"> </w:t>
      </w:r>
      <w:r w:rsidR="007803A7" w:rsidRPr="007803A7">
        <w:rPr>
          <w:sz w:val="28"/>
          <w:szCs w:val="28"/>
        </w:rPr>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F754E6" w:rsidRPr="00CD4208" w:rsidRDefault="00F754E6" w:rsidP="00FA2CF3">
      <w:pPr>
        <w:widowControl w:val="0"/>
        <w:tabs>
          <w:tab w:val="left" w:pos="142"/>
        </w:tabs>
        <w:jc w:val="both"/>
        <w:rPr>
          <w:b/>
          <w:sz w:val="28"/>
          <w:szCs w:val="28"/>
        </w:rPr>
      </w:pPr>
      <w:r w:rsidRPr="00CD4208">
        <w:rPr>
          <w:sz w:val="28"/>
          <w:szCs w:val="28"/>
        </w:rPr>
        <w:t>1.4. При проведен</w:t>
      </w:r>
      <w:proofErr w:type="gramStart"/>
      <w:r w:rsidRPr="00CD4208">
        <w:rPr>
          <w:sz w:val="28"/>
          <w:szCs w:val="28"/>
        </w:rPr>
        <w:t>ии ау</w:t>
      </w:r>
      <w:proofErr w:type="gramEnd"/>
      <w:r w:rsidRPr="00CD4208">
        <w:rPr>
          <w:sz w:val="28"/>
          <w:szCs w:val="28"/>
        </w:rPr>
        <w:t xml:space="preserve">кциона устанавливаются следующие </w:t>
      </w:r>
      <w:r w:rsidRPr="00CD4208">
        <w:rPr>
          <w:b/>
          <w:sz w:val="28"/>
          <w:szCs w:val="28"/>
        </w:rPr>
        <w:t>обязательные требования к заявителям:</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1)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2) </w:t>
      </w:r>
      <w:proofErr w:type="spellStart"/>
      <w:r w:rsidRPr="00CD4208">
        <w:rPr>
          <w:sz w:val="28"/>
          <w:szCs w:val="28"/>
        </w:rPr>
        <w:t>непроведение</w:t>
      </w:r>
      <w:proofErr w:type="spellEnd"/>
      <w:r w:rsidRPr="00CD4208">
        <w:rPr>
          <w:sz w:val="28"/>
          <w:szCs w:val="28"/>
        </w:rPr>
        <w:t xml:space="preserve">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3) </w:t>
      </w:r>
      <w:proofErr w:type="spellStart"/>
      <w:r w:rsidRPr="00CD4208">
        <w:rPr>
          <w:sz w:val="28"/>
          <w:szCs w:val="28"/>
        </w:rPr>
        <w:t>неприостановление</w:t>
      </w:r>
      <w:proofErr w:type="spellEnd"/>
      <w:r w:rsidRPr="00CD4208">
        <w:rPr>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CD4208" w:rsidRDefault="00F754E6" w:rsidP="00FA2CF3">
      <w:pPr>
        <w:tabs>
          <w:tab w:val="left" w:pos="142"/>
        </w:tabs>
        <w:autoSpaceDE w:val="0"/>
        <w:autoSpaceDN w:val="0"/>
        <w:adjustRightInd w:val="0"/>
        <w:jc w:val="both"/>
        <w:rPr>
          <w:sz w:val="28"/>
          <w:szCs w:val="28"/>
        </w:rPr>
      </w:pPr>
      <w:r w:rsidRPr="00CD4208">
        <w:rPr>
          <w:sz w:val="28"/>
          <w:szCs w:val="28"/>
        </w:rPr>
        <w:t xml:space="preserve">4) </w:t>
      </w:r>
      <w:proofErr w:type="spellStart"/>
      <w:r w:rsidRPr="00CD4208">
        <w:rPr>
          <w:sz w:val="28"/>
          <w:szCs w:val="28"/>
        </w:rPr>
        <w:t>непредоставление</w:t>
      </w:r>
      <w:proofErr w:type="spellEnd"/>
      <w:r w:rsidRPr="00CD4208">
        <w:rPr>
          <w:sz w:val="28"/>
          <w:szCs w:val="28"/>
        </w:rPr>
        <w:t xml:space="preserve"> заявителем заведомо ложных сведений, содержащихся в документах, предоставляемых в составе заявки на участие в аукционе.</w:t>
      </w:r>
    </w:p>
    <w:p w:rsidR="00F754E6" w:rsidRPr="00CD4208" w:rsidRDefault="00F754E6" w:rsidP="00FA2CF3">
      <w:pPr>
        <w:widowControl w:val="0"/>
        <w:tabs>
          <w:tab w:val="left" w:pos="142"/>
        </w:tabs>
        <w:jc w:val="both"/>
        <w:rPr>
          <w:b/>
          <w:sz w:val="28"/>
          <w:szCs w:val="28"/>
        </w:rPr>
      </w:pPr>
      <w:r w:rsidRPr="00CD4208">
        <w:rPr>
          <w:sz w:val="28"/>
          <w:szCs w:val="28"/>
        </w:rPr>
        <w:t>1.5.</w:t>
      </w:r>
      <w:r w:rsidRPr="00CD4208">
        <w:rPr>
          <w:b/>
          <w:sz w:val="28"/>
          <w:szCs w:val="28"/>
        </w:rPr>
        <w:t xml:space="preserve"> Расходы на подготовку заявки на участие в аукционе</w:t>
      </w:r>
    </w:p>
    <w:p w:rsidR="00F754E6" w:rsidRPr="00CD4208" w:rsidRDefault="00F754E6" w:rsidP="00FA2CF3">
      <w:pPr>
        <w:widowControl w:val="0"/>
        <w:tabs>
          <w:tab w:val="left" w:pos="142"/>
        </w:tabs>
        <w:jc w:val="both"/>
        <w:rPr>
          <w:sz w:val="28"/>
          <w:szCs w:val="28"/>
        </w:rPr>
      </w:pPr>
      <w:r w:rsidRPr="00CD4208">
        <w:rPr>
          <w:sz w:val="28"/>
          <w:szCs w:val="28"/>
        </w:rPr>
        <w:t>Заявитель несет все расходы, связанные с подготовкой и подачей заявки на участие в аукционе, участием в аукционе и заключением договора.</w:t>
      </w:r>
    </w:p>
    <w:p w:rsidR="00F754E6" w:rsidRPr="00CD4208" w:rsidRDefault="00F754E6" w:rsidP="00FA2CF3">
      <w:pPr>
        <w:pStyle w:val="af0"/>
        <w:widowControl w:val="0"/>
        <w:tabs>
          <w:tab w:val="left" w:pos="142"/>
        </w:tabs>
        <w:rPr>
          <w:b/>
          <w:sz w:val="28"/>
          <w:szCs w:val="28"/>
        </w:rPr>
      </w:pPr>
      <w:r w:rsidRPr="00CD4208">
        <w:rPr>
          <w:sz w:val="28"/>
          <w:szCs w:val="28"/>
        </w:rPr>
        <w:t xml:space="preserve">1.6. </w:t>
      </w:r>
      <w:r w:rsidRPr="00CD4208">
        <w:rPr>
          <w:b/>
          <w:sz w:val="28"/>
          <w:szCs w:val="28"/>
        </w:rPr>
        <w:t>Разъяснения положений документации об аукционе</w:t>
      </w:r>
    </w:p>
    <w:p w:rsidR="00F754E6" w:rsidRPr="00CD4208" w:rsidRDefault="00F754E6" w:rsidP="00FA2CF3">
      <w:pPr>
        <w:widowControl w:val="0"/>
        <w:tabs>
          <w:tab w:val="left" w:pos="142"/>
        </w:tabs>
        <w:jc w:val="both"/>
        <w:rPr>
          <w:sz w:val="28"/>
          <w:szCs w:val="28"/>
        </w:rPr>
      </w:pPr>
      <w:r w:rsidRPr="00CD4208">
        <w:rPr>
          <w:sz w:val="28"/>
          <w:szCs w:val="28"/>
        </w:rPr>
        <w:t xml:space="preserve">1.6.1. Любой заявитель, которому требуются разъяснения положений документации об аукционе, вправе направить в письменной форме, в том числе в форме электронного документа, ДКА запрос о разъяснении положений документации об аукционе. В течение двух рабочих дней со дня поступления указанного запроса ДКА направит в письменной форме или в форме электронного документа разъяснения положений документации об аукционе, если указанный запрос поступил в ДКА не </w:t>
      </w:r>
      <w:proofErr w:type="gramStart"/>
      <w:r w:rsidRPr="00CD4208">
        <w:rPr>
          <w:sz w:val="28"/>
          <w:szCs w:val="28"/>
        </w:rPr>
        <w:t>позднее</w:t>
      </w:r>
      <w:proofErr w:type="gramEnd"/>
      <w:r w:rsidRPr="00CD4208">
        <w:rPr>
          <w:sz w:val="28"/>
          <w:szCs w:val="28"/>
        </w:rPr>
        <w:t xml:space="preserve"> чем за три дня до даты окончания подачи заявок на участие в аукционе.</w:t>
      </w:r>
    </w:p>
    <w:p w:rsidR="00F754E6" w:rsidRPr="00CD4208" w:rsidRDefault="00F754E6" w:rsidP="00FA2CF3">
      <w:pPr>
        <w:widowControl w:val="0"/>
        <w:tabs>
          <w:tab w:val="left" w:pos="142"/>
        </w:tabs>
        <w:jc w:val="both"/>
        <w:rPr>
          <w:sz w:val="28"/>
          <w:szCs w:val="28"/>
        </w:rPr>
      </w:pPr>
      <w:r w:rsidRPr="00CD4208">
        <w:rPr>
          <w:color w:val="000000"/>
          <w:sz w:val="28"/>
          <w:szCs w:val="28"/>
        </w:rPr>
        <w:t xml:space="preserve">1.6.2. Датой начала срока предоставления заявителям разъяснений является дата размещения </w:t>
      </w:r>
      <w:r w:rsidRPr="00CD4208">
        <w:rPr>
          <w:bCs/>
          <w:sz w:val="28"/>
          <w:szCs w:val="28"/>
        </w:rPr>
        <w:t xml:space="preserve">документации об аукционе </w:t>
      </w:r>
      <w:r w:rsidRPr="00CD4208">
        <w:rPr>
          <w:color w:val="000000"/>
          <w:sz w:val="28"/>
          <w:szCs w:val="28"/>
        </w:rPr>
        <w:t>на официальных сайтах.</w:t>
      </w:r>
    </w:p>
    <w:p w:rsidR="00F754E6" w:rsidRPr="00CD4208" w:rsidRDefault="00F754E6" w:rsidP="00FA2CF3">
      <w:pPr>
        <w:widowControl w:val="0"/>
        <w:tabs>
          <w:tab w:val="left" w:pos="142"/>
        </w:tabs>
        <w:jc w:val="both"/>
        <w:rPr>
          <w:sz w:val="28"/>
          <w:szCs w:val="28"/>
        </w:rPr>
      </w:pPr>
      <w:r w:rsidRPr="00CD4208">
        <w:rPr>
          <w:sz w:val="28"/>
          <w:szCs w:val="28"/>
        </w:rPr>
        <w:t>1.6.3. Течение срока на подготовку и направление разъяснений начинается в соответствии со ст.</w:t>
      </w:r>
      <w:r>
        <w:rPr>
          <w:sz w:val="28"/>
          <w:szCs w:val="28"/>
        </w:rPr>
        <w:t xml:space="preserve"> </w:t>
      </w:r>
      <w:r w:rsidRPr="00CD4208">
        <w:rPr>
          <w:sz w:val="28"/>
          <w:szCs w:val="28"/>
        </w:rPr>
        <w:t>191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 xml:space="preserve"> на следующий рабочий день после дня поступления запроса.</w:t>
      </w:r>
    </w:p>
    <w:p w:rsidR="00F754E6" w:rsidRPr="00CD4208" w:rsidRDefault="00F754E6" w:rsidP="00FA2CF3">
      <w:pPr>
        <w:widowControl w:val="0"/>
        <w:tabs>
          <w:tab w:val="left" w:pos="142"/>
        </w:tabs>
        <w:jc w:val="both"/>
        <w:rPr>
          <w:sz w:val="28"/>
          <w:szCs w:val="28"/>
        </w:rPr>
      </w:pPr>
      <w:r w:rsidRPr="00CD4208">
        <w:rPr>
          <w:sz w:val="28"/>
          <w:szCs w:val="28"/>
        </w:rPr>
        <w:t xml:space="preserve">1.6.4. В течение одного дня со дня направления разъяснения документации об аукционе по запросу заявителя такое разъяснение размещается ДКА на официальных сайтах с указанием предмета запроса, но без указания заявителя, от </w:t>
      </w:r>
      <w:r w:rsidRPr="00CD4208">
        <w:rPr>
          <w:sz w:val="28"/>
          <w:szCs w:val="28"/>
        </w:rPr>
        <w:lastRenderedPageBreak/>
        <w:t xml:space="preserve">которого поступил запрос. </w:t>
      </w:r>
    </w:p>
    <w:p w:rsidR="00F754E6" w:rsidRPr="00CD4208" w:rsidRDefault="00F754E6" w:rsidP="00FA2CF3">
      <w:pPr>
        <w:widowControl w:val="0"/>
        <w:tabs>
          <w:tab w:val="left" w:pos="142"/>
        </w:tabs>
        <w:jc w:val="both"/>
        <w:rPr>
          <w:b/>
          <w:sz w:val="28"/>
          <w:szCs w:val="28"/>
        </w:rPr>
      </w:pPr>
      <w:r w:rsidRPr="00CD4208">
        <w:rPr>
          <w:sz w:val="28"/>
          <w:szCs w:val="28"/>
        </w:rPr>
        <w:t>1.7.</w:t>
      </w:r>
      <w:r w:rsidRPr="00CD4208">
        <w:rPr>
          <w:b/>
          <w:sz w:val="28"/>
          <w:szCs w:val="28"/>
        </w:rPr>
        <w:t xml:space="preserve"> Внесение дополнений и изменений в документацию об аукционе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 xml:space="preserve">1.7.1. </w:t>
      </w:r>
      <w:r w:rsidR="006961FF" w:rsidRPr="00144B25">
        <w:rPr>
          <w:sz w:val="28"/>
          <w:szCs w:val="28"/>
        </w:rPr>
        <w:t>БГУ</w:t>
      </w:r>
      <w:r w:rsidR="003E7B14" w:rsidRPr="003E7B14">
        <w:rPr>
          <w:color w:val="000000" w:themeColor="text1"/>
          <w:sz w:val="28"/>
          <w:szCs w:val="28"/>
        </w:rPr>
        <w:t xml:space="preserve"> Ивановской области «ЮРЬЕВЕЦРАЙ СББЖ»</w:t>
      </w:r>
      <w:r w:rsidRPr="00CD4208">
        <w:rPr>
          <w:sz w:val="28"/>
          <w:szCs w:val="28"/>
        </w:rPr>
        <w:t xml:space="preserve"> совместно с ДКА по собственной инициативе или в соответствии с запросом заявителя вправе принять решение о внесении изменений в документацию об аукционе не </w:t>
      </w:r>
      <w:proofErr w:type="gramStart"/>
      <w:r w:rsidRPr="00CD4208">
        <w:rPr>
          <w:sz w:val="28"/>
          <w:szCs w:val="28"/>
        </w:rPr>
        <w:t>позднее</w:t>
      </w:r>
      <w:proofErr w:type="gramEnd"/>
      <w:r w:rsidRPr="00CD4208">
        <w:rPr>
          <w:sz w:val="28"/>
          <w:szCs w:val="28"/>
        </w:rPr>
        <w:t xml:space="preserve"> чем за пять дней до даты окончания подачи заявок на участие в аукционе. </w:t>
      </w:r>
      <w:r>
        <w:rPr>
          <w:sz w:val="28"/>
          <w:szCs w:val="28"/>
        </w:rPr>
        <w:t xml:space="preserve">В течение одного дня </w:t>
      </w:r>
      <w:proofErr w:type="gramStart"/>
      <w:r>
        <w:rPr>
          <w:sz w:val="28"/>
          <w:szCs w:val="28"/>
        </w:rPr>
        <w:t>с даты принятия</w:t>
      </w:r>
      <w:proofErr w:type="gramEnd"/>
      <w:r>
        <w:rPr>
          <w:sz w:val="28"/>
          <w:szCs w:val="28"/>
        </w:rPr>
        <w:t xml:space="preserve"> указанного решения т</w:t>
      </w:r>
      <w:r w:rsidRPr="00CD4208">
        <w:rPr>
          <w:sz w:val="28"/>
          <w:szCs w:val="28"/>
        </w:rPr>
        <w:t>акие изменения размещаются на официальном сайте Российской Федерации для размещения информации о проведении торгов, а также на официальном сайте ДКА в установленном порядке.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Внесенные изменения являются составной частью документации об аукционе.</w:t>
      </w:r>
    </w:p>
    <w:p w:rsidR="00123D9F" w:rsidRPr="00CD4208" w:rsidRDefault="00123D9F" w:rsidP="00123D9F">
      <w:pPr>
        <w:autoSpaceDE w:val="0"/>
        <w:autoSpaceDN w:val="0"/>
        <w:adjustRightInd w:val="0"/>
        <w:jc w:val="both"/>
        <w:rPr>
          <w:sz w:val="28"/>
          <w:szCs w:val="28"/>
        </w:rPr>
      </w:pPr>
      <w:r w:rsidRPr="00CD4208">
        <w:rPr>
          <w:sz w:val="28"/>
          <w:szCs w:val="28"/>
        </w:rPr>
        <w:t xml:space="preserve">1.7.2. </w:t>
      </w:r>
      <w:proofErr w:type="gramStart"/>
      <w:r>
        <w:rPr>
          <w:sz w:val="28"/>
          <w:szCs w:val="28"/>
        </w:rPr>
        <w:t>Е</w:t>
      </w:r>
      <w:r w:rsidRPr="00CD4208">
        <w:rPr>
          <w:sz w:val="28"/>
          <w:szCs w:val="28"/>
        </w:rPr>
        <w:t>сли срок со дня размещения на официальн</w:t>
      </w:r>
      <w:r>
        <w:rPr>
          <w:sz w:val="28"/>
          <w:szCs w:val="28"/>
        </w:rPr>
        <w:t>ых</w:t>
      </w:r>
      <w:r w:rsidRPr="00CD4208">
        <w:rPr>
          <w:sz w:val="28"/>
          <w:szCs w:val="28"/>
        </w:rPr>
        <w:t xml:space="preserve"> сайт</w:t>
      </w:r>
      <w:r>
        <w:rPr>
          <w:sz w:val="28"/>
          <w:szCs w:val="28"/>
        </w:rPr>
        <w:t>ах</w:t>
      </w:r>
      <w:r w:rsidRPr="00CD4208">
        <w:rPr>
          <w:sz w:val="28"/>
          <w:szCs w:val="28"/>
        </w:rPr>
        <w:t xml:space="preserve"> изменений, внесенных в документацию об аукционе, до даты окончания подачи заявок на участие в аукционе составляет менее пятнадцати дней, </w:t>
      </w:r>
      <w:r>
        <w:rPr>
          <w:rFonts w:eastAsiaTheme="minorHAnsi"/>
          <w:sz w:val="28"/>
          <w:szCs w:val="28"/>
          <w:lang w:eastAsia="en-US"/>
        </w:rPr>
        <w:t xml:space="preserve">срок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должен быть продлен таким образом, чтобы с даты размещения на официальн</w:t>
      </w:r>
      <w:r w:rsidR="007D5F84">
        <w:rPr>
          <w:rFonts w:eastAsiaTheme="minorHAnsi"/>
          <w:sz w:val="28"/>
          <w:szCs w:val="28"/>
          <w:lang w:eastAsia="en-US"/>
        </w:rPr>
        <w:t>ых</w:t>
      </w:r>
      <w:r>
        <w:rPr>
          <w:rFonts w:eastAsiaTheme="minorHAnsi"/>
          <w:sz w:val="28"/>
          <w:szCs w:val="28"/>
          <w:lang w:eastAsia="en-US"/>
        </w:rPr>
        <w:t xml:space="preserve"> сайт</w:t>
      </w:r>
      <w:r w:rsidR="007D5F84">
        <w:rPr>
          <w:rFonts w:eastAsiaTheme="minorHAnsi"/>
          <w:sz w:val="28"/>
          <w:szCs w:val="28"/>
          <w:lang w:eastAsia="en-US"/>
        </w:rPr>
        <w:t>ах</w:t>
      </w:r>
      <w:r>
        <w:rPr>
          <w:rFonts w:eastAsiaTheme="minorHAnsi"/>
          <w:sz w:val="28"/>
          <w:szCs w:val="28"/>
          <w:lang w:eastAsia="en-US"/>
        </w:rPr>
        <w:t xml:space="preserve"> внесенных изменений в извещение о проведении </w:t>
      </w:r>
      <w:r w:rsidR="007D5F84">
        <w:rPr>
          <w:rFonts w:eastAsiaTheme="minorHAnsi"/>
          <w:sz w:val="28"/>
          <w:szCs w:val="28"/>
          <w:lang w:eastAsia="en-US"/>
        </w:rPr>
        <w:t>аукциона</w:t>
      </w:r>
      <w:r>
        <w:rPr>
          <w:rFonts w:eastAsiaTheme="minorHAnsi"/>
          <w:sz w:val="28"/>
          <w:szCs w:val="28"/>
          <w:lang w:eastAsia="en-US"/>
        </w:rPr>
        <w:t xml:space="preserve"> до даты окончания подачи заявок на участие</w:t>
      </w:r>
      <w:proofErr w:type="gramEnd"/>
      <w:r>
        <w:rPr>
          <w:rFonts w:eastAsiaTheme="minorHAnsi"/>
          <w:sz w:val="28"/>
          <w:szCs w:val="28"/>
          <w:lang w:eastAsia="en-US"/>
        </w:rPr>
        <w:t xml:space="preserve"> в </w:t>
      </w:r>
      <w:r w:rsidR="007D5F84">
        <w:rPr>
          <w:rFonts w:eastAsiaTheme="minorHAnsi"/>
          <w:sz w:val="28"/>
          <w:szCs w:val="28"/>
          <w:lang w:eastAsia="en-US"/>
        </w:rPr>
        <w:t>аукционе</w:t>
      </w:r>
      <w:r>
        <w:rPr>
          <w:rFonts w:eastAsiaTheme="minorHAnsi"/>
          <w:sz w:val="28"/>
          <w:szCs w:val="28"/>
          <w:lang w:eastAsia="en-US"/>
        </w:rPr>
        <w:t xml:space="preserve"> он составлял не менее </w:t>
      </w:r>
      <w:r w:rsidR="007D5F84">
        <w:rPr>
          <w:rFonts w:eastAsiaTheme="minorHAnsi"/>
          <w:sz w:val="28"/>
          <w:szCs w:val="28"/>
          <w:lang w:eastAsia="en-US"/>
        </w:rPr>
        <w:t>пятнадцати</w:t>
      </w:r>
      <w:r>
        <w:rPr>
          <w:rFonts w:eastAsiaTheme="minorHAnsi"/>
          <w:sz w:val="28"/>
          <w:szCs w:val="28"/>
          <w:lang w:eastAsia="en-US"/>
        </w:rPr>
        <w:t xml:space="preserve"> дней</w:t>
      </w:r>
      <w:r w:rsidRPr="00CD4208">
        <w:rPr>
          <w:sz w:val="28"/>
          <w:szCs w:val="28"/>
        </w:rPr>
        <w:t xml:space="preserve">.  </w:t>
      </w:r>
    </w:p>
    <w:p w:rsidR="00F754E6" w:rsidRPr="00CD4208" w:rsidRDefault="00F754E6" w:rsidP="00FA2CF3">
      <w:pPr>
        <w:widowControl w:val="0"/>
        <w:tabs>
          <w:tab w:val="left" w:pos="142"/>
        </w:tabs>
        <w:autoSpaceDE w:val="0"/>
        <w:autoSpaceDN w:val="0"/>
        <w:adjustRightInd w:val="0"/>
        <w:jc w:val="both"/>
        <w:rPr>
          <w:color w:val="000000"/>
          <w:sz w:val="28"/>
          <w:szCs w:val="28"/>
        </w:rPr>
      </w:pPr>
      <w:r w:rsidRPr="00CD4208">
        <w:rPr>
          <w:sz w:val="28"/>
          <w:szCs w:val="28"/>
        </w:rPr>
        <w:t xml:space="preserve">1.7.3. ДКА и </w:t>
      </w:r>
      <w:r w:rsidR="006961FF" w:rsidRPr="00144B25">
        <w:rPr>
          <w:sz w:val="28"/>
          <w:szCs w:val="28"/>
        </w:rPr>
        <w:t>БГУ</w:t>
      </w:r>
      <w:r w:rsidR="003E7B14" w:rsidRPr="003E7B14">
        <w:rPr>
          <w:color w:val="000000" w:themeColor="text1"/>
          <w:sz w:val="28"/>
          <w:szCs w:val="28"/>
        </w:rPr>
        <w:t xml:space="preserve"> Ивановской области «ЮРЬЕВЕЦРАЙ СББЖ»</w:t>
      </w:r>
      <w:r w:rsidR="007803A7">
        <w:rPr>
          <w:sz w:val="28"/>
          <w:szCs w:val="28"/>
        </w:rPr>
        <w:t xml:space="preserve"> </w:t>
      </w:r>
      <w:r w:rsidRPr="00CD4208">
        <w:rPr>
          <w:sz w:val="28"/>
          <w:szCs w:val="28"/>
        </w:rPr>
        <w:t>не несут ответственности, в случае если заявитель не ознакомился с размещенными на официальных сайтах дополнениями и изменениями, внесенными в документацию об аукционе.</w:t>
      </w:r>
      <w:r w:rsidRPr="00CD4208">
        <w:rPr>
          <w:color w:val="000000"/>
          <w:sz w:val="28"/>
          <w:szCs w:val="28"/>
        </w:rPr>
        <w:t xml:space="preserve"> </w:t>
      </w:r>
    </w:p>
    <w:p w:rsidR="00F754E6" w:rsidRPr="00CD4208" w:rsidRDefault="00F754E6" w:rsidP="00FA2CF3">
      <w:pPr>
        <w:widowControl w:val="0"/>
        <w:tabs>
          <w:tab w:val="left" w:pos="142"/>
        </w:tabs>
        <w:jc w:val="both"/>
        <w:rPr>
          <w:b/>
          <w:sz w:val="28"/>
          <w:szCs w:val="28"/>
        </w:rPr>
      </w:pPr>
      <w:r w:rsidRPr="00CD4208">
        <w:rPr>
          <w:sz w:val="28"/>
          <w:szCs w:val="28"/>
        </w:rPr>
        <w:t>1.8.</w:t>
      </w:r>
      <w:r w:rsidRPr="00CD4208">
        <w:rPr>
          <w:b/>
          <w:sz w:val="28"/>
          <w:szCs w:val="28"/>
        </w:rPr>
        <w:t xml:space="preserve"> Отказ от проведения аукциона</w:t>
      </w:r>
    </w:p>
    <w:p w:rsidR="00F754E6" w:rsidRPr="00CD4208" w:rsidRDefault="00F754E6" w:rsidP="00FA2CF3">
      <w:pPr>
        <w:pStyle w:val="af0"/>
        <w:widowControl w:val="0"/>
        <w:tabs>
          <w:tab w:val="left" w:pos="142"/>
        </w:tabs>
        <w:rPr>
          <w:sz w:val="28"/>
          <w:szCs w:val="28"/>
        </w:rPr>
      </w:pPr>
      <w:r w:rsidRPr="00CD4208">
        <w:rPr>
          <w:sz w:val="28"/>
          <w:szCs w:val="28"/>
        </w:rPr>
        <w:t xml:space="preserve">1.8.1. </w:t>
      </w:r>
      <w:r w:rsidR="00932AC5" w:rsidRPr="00144B25">
        <w:rPr>
          <w:sz w:val="28"/>
          <w:szCs w:val="28"/>
        </w:rPr>
        <w:t>БГУ</w:t>
      </w:r>
      <w:r w:rsidR="004366AA">
        <w:rPr>
          <w:sz w:val="28"/>
          <w:szCs w:val="28"/>
        </w:rPr>
        <w:t xml:space="preserve"> </w:t>
      </w:r>
      <w:r w:rsidR="003E7B14" w:rsidRPr="003E7B14">
        <w:rPr>
          <w:color w:val="000000" w:themeColor="text1"/>
          <w:sz w:val="28"/>
          <w:szCs w:val="28"/>
        </w:rPr>
        <w:t xml:space="preserve"> Ивановской области «ЮРЬЕВЕЦРАЙ СББЖ»</w:t>
      </w:r>
      <w:r w:rsidRPr="00CD4208">
        <w:rPr>
          <w:sz w:val="28"/>
          <w:szCs w:val="28"/>
        </w:rPr>
        <w:t xml:space="preserve"> вправе отказаться от проведения аукциона не позднее, чем за пять дней до даты окончания срока подачи заявок на участие в аукционе.</w:t>
      </w:r>
    </w:p>
    <w:p w:rsidR="00F754E6" w:rsidRPr="00CD4208" w:rsidRDefault="00F754E6" w:rsidP="00FA2CF3">
      <w:pPr>
        <w:pStyle w:val="af0"/>
        <w:widowControl w:val="0"/>
        <w:tabs>
          <w:tab w:val="left" w:pos="142"/>
        </w:tabs>
        <w:rPr>
          <w:sz w:val="28"/>
          <w:szCs w:val="28"/>
        </w:rPr>
      </w:pPr>
      <w:r w:rsidRPr="00CD4208">
        <w:rPr>
          <w:sz w:val="28"/>
          <w:szCs w:val="28"/>
        </w:rPr>
        <w:t xml:space="preserve">1.8.2. </w:t>
      </w:r>
      <w:proofErr w:type="gramStart"/>
      <w:r w:rsidRPr="00CD4208">
        <w:rPr>
          <w:sz w:val="28"/>
          <w:szCs w:val="28"/>
        </w:rPr>
        <w:t>Извещение об отказе от проведения открытого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ДКА в установленном порядке, а также направляются соответствующие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roofErr w:type="gramEnd"/>
    </w:p>
    <w:p w:rsidR="00F754E6" w:rsidRPr="00CD4208" w:rsidRDefault="00F754E6" w:rsidP="00F754E6">
      <w:pPr>
        <w:widowControl w:val="0"/>
        <w:rPr>
          <w:sz w:val="28"/>
          <w:szCs w:val="28"/>
        </w:rPr>
      </w:pPr>
    </w:p>
    <w:p w:rsidR="00F754E6" w:rsidRPr="00CD4208" w:rsidRDefault="00F754E6" w:rsidP="00F754E6">
      <w:pPr>
        <w:widowControl w:val="0"/>
        <w:rPr>
          <w:b/>
          <w:sz w:val="28"/>
          <w:szCs w:val="28"/>
        </w:rPr>
      </w:pPr>
      <w:r w:rsidRPr="00CD4208">
        <w:rPr>
          <w:b/>
          <w:sz w:val="28"/>
          <w:szCs w:val="28"/>
        </w:rPr>
        <w:t xml:space="preserve">2. Законодательное регулирование </w:t>
      </w:r>
    </w:p>
    <w:p w:rsidR="00F754E6" w:rsidRPr="00CD4208" w:rsidRDefault="00F754E6" w:rsidP="00F754E6">
      <w:pPr>
        <w:widowControl w:val="0"/>
        <w:jc w:val="both"/>
        <w:rPr>
          <w:sz w:val="28"/>
          <w:szCs w:val="28"/>
        </w:rPr>
      </w:pPr>
      <w:r w:rsidRPr="00CD4208">
        <w:rPr>
          <w:sz w:val="28"/>
          <w:szCs w:val="28"/>
        </w:rPr>
        <w:t xml:space="preserve">2.1. </w:t>
      </w:r>
      <w:proofErr w:type="gramStart"/>
      <w:r w:rsidRPr="00CD4208">
        <w:rPr>
          <w:sz w:val="28"/>
          <w:szCs w:val="28"/>
        </w:rPr>
        <w:t xml:space="preserve">Организация и проведение аукциона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регулируется Гражданским кодексом Российской Федерации, Федеральным законом от 26.07.2006 № 135-ФЗ «О защите конкуренции», </w:t>
      </w:r>
      <w:r w:rsidR="00E355D5">
        <w:rPr>
          <w:sz w:val="28"/>
          <w:szCs w:val="28"/>
        </w:rPr>
        <w:t>п</w:t>
      </w:r>
      <w:r w:rsidR="00E355D5" w:rsidRPr="00E355D5">
        <w:rPr>
          <w:sz w:val="28"/>
          <w:szCs w:val="28"/>
        </w:rPr>
        <w:t>риказ</w:t>
      </w:r>
      <w:r w:rsidR="00E355D5">
        <w:rPr>
          <w:sz w:val="28"/>
          <w:szCs w:val="28"/>
        </w:rPr>
        <w:t>ом</w:t>
      </w:r>
      <w:r w:rsidR="00E355D5" w:rsidRPr="00E355D5">
        <w:rPr>
          <w:sz w:val="28"/>
          <w:szCs w:val="28"/>
        </w:rPr>
        <w:t xml:space="preserve"> ФАС России от 10.02.2010 </w:t>
      </w:r>
      <w:r w:rsidR="00572C1C">
        <w:rPr>
          <w:sz w:val="28"/>
          <w:szCs w:val="28"/>
        </w:rPr>
        <w:t>№</w:t>
      </w:r>
      <w:r w:rsidR="00E355D5" w:rsidRPr="00E355D5">
        <w:rPr>
          <w:sz w:val="28"/>
          <w:szCs w:val="28"/>
        </w:rPr>
        <w:t xml:space="preserve"> 67  </w:t>
      </w:r>
      <w:r w:rsidR="00572C1C">
        <w:rPr>
          <w:sz w:val="28"/>
          <w:szCs w:val="28"/>
        </w:rPr>
        <w:t>«</w:t>
      </w:r>
      <w:r w:rsidR="00E355D5" w:rsidRPr="00E355D5">
        <w:rPr>
          <w:sz w:val="28"/>
          <w:szCs w:val="28"/>
        </w:rPr>
        <w:t>О порядке проведения конкурсов или аукционов на право заключения договоров аренды</w:t>
      </w:r>
      <w:proofErr w:type="gramEnd"/>
      <w:r w:rsidR="00E355D5" w:rsidRPr="00E355D5">
        <w:rPr>
          <w:sz w:val="28"/>
          <w:szCs w:val="28"/>
        </w:rPr>
        <w:t xml:space="preserve">, </w:t>
      </w:r>
      <w:proofErr w:type="gramStart"/>
      <w:r w:rsidR="00E355D5" w:rsidRPr="00E355D5">
        <w:rPr>
          <w:sz w:val="28"/>
          <w:szCs w:val="28"/>
        </w:rPr>
        <w:t>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00E355D5">
        <w:rPr>
          <w:sz w:val="28"/>
          <w:szCs w:val="28"/>
        </w:rPr>
        <w:t>едения торгов в форме конкурса</w:t>
      </w:r>
      <w:r w:rsidR="00572C1C">
        <w:rPr>
          <w:sz w:val="28"/>
          <w:szCs w:val="28"/>
        </w:rPr>
        <w:t>»</w:t>
      </w:r>
      <w:r w:rsidR="00E355D5">
        <w:rPr>
          <w:sz w:val="28"/>
          <w:szCs w:val="28"/>
        </w:rPr>
        <w:t>, у</w:t>
      </w:r>
      <w:r w:rsidR="00E355D5" w:rsidRPr="00E355D5">
        <w:rPr>
          <w:sz w:val="28"/>
          <w:szCs w:val="28"/>
        </w:rPr>
        <w:t>каз</w:t>
      </w:r>
      <w:r w:rsidR="00E355D5">
        <w:rPr>
          <w:sz w:val="28"/>
          <w:szCs w:val="28"/>
        </w:rPr>
        <w:t>ом</w:t>
      </w:r>
      <w:r w:rsidR="00E355D5" w:rsidRPr="00E355D5">
        <w:rPr>
          <w:sz w:val="28"/>
          <w:szCs w:val="28"/>
        </w:rPr>
        <w:t xml:space="preserve"> Губернатора Ивановской области от 13.08.2010 </w:t>
      </w:r>
      <w:r w:rsidR="00572C1C">
        <w:rPr>
          <w:sz w:val="28"/>
          <w:szCs w:val="28"/>
        </w:rPr>
        <w:t>№</w:t>
      </w:r>
      <w:r w:rsidR="00E355D5" w:rsidRPr="00E355D5">
        <w:rPr>
          <w:sz w:val="28"/>
          <w:szCs w:val="28"/>
        </w:rPr>
        <w:t xml:space="preserve"> 105-уг </w:t>
      </w:r>
      <w:r w:rsidR="00572C1C">
        <w:rPr>
          <w:sz w:val="28"/>
          <w:szCs w:val="28"/>
        </w:rPr>
        <w:t>«</w:t>
      </w:r>
      <w:r w:rsidR="00E355D5" w:rsidRPr="00E355D5">
        <w:rPr>
          <w:sz w:val="28"/>
          <w:szCs w:val="28"/>
        </w:rPr>
        <w:t xml:space="preserve">О полномочиях по организации и </w:t>
      </w:r>
      <w:r w:rsidR="00E355D5" w:rsidRPr="00E355D5">
        <w:rPr>
          <w:sz w:val="28"/>
          <w:szCs w:val="28"/>
        </w:rPr>
        <w:lastRenderedPageBreak/>
        <w:t>проведению конкурсов или аукционов на право заключения договоров аренды, договоров безвозмездного пользования</w:t>
      </w:r>
      <w:proofErr w:type="gramEnd"/>
      <w:r w:rsidR="00E355D5" w:rsidRPr="00E355D5">
        <w:rPr>
          <w:sz w:val="28"/>
          <w:szCs w:val="28"/>
        </w:rPr>
        <w:t>,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w:t>
      </w:r>
      <w:r w:rsidR="00572C1C">
        <w:rPr>
          <w:sz w:val="28"/>
          <w:szCs w:val="28"/>
        </w:rPr>
        <w:t>»</w:t>
      </w:r>
      <w:r w:rsidR="00E355D5">
        <w:rPr>
          <w:sz w:val="28"/>
          <w:szCs w:val="28"/>
        </w:rPr>
        <w:t xml:space="preserve">, </w:t>
      </w:r>
      <w:r w:rsidRPr="00CD4208">
        <w:rPr>
          <w:sz w:val="28"/>
          <w:szCs w:val="28"/>
        </w:rPr>
        <w:t>федеральными законами, регулирующими переход прав владения и (или) пользования государственного имущества.</w:t>
      </w:r>
    </w:p>
    <w:p w:rsidR="00F754E6" w:rsidRPr="00CD4208" w:rsidRDefault="00F754E6" w:rsidP="00F754E6">
      <w:pPr>
        <w:widowControl w:val="0"/>
        <w:jc w:val="both"/>
        <w:rPr>
          <w:sz w:val="28"/>
          <w:szCs w:val="28"/>
        </w:rPr>
      </w:pPr>
      <w:r w:rsidRPr="00CD4208">
        <w:rPr>
          <w:sz w:val="28"/>
          <w:szCs w:val="28"/>
        </w:rPr>
        <w:t>2.2.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F754E6" w:rsidRPr="00CD4208" w:rsidRDefault="00F754E6" w:rsidP="00F754E6">
      <w:pPr>
        <w:widowControl w:val="0"/>
        <w:jc w:val="both"/>
        <w:rPr>
          <w:sz w:val="28"/>
          <w:szCs w:val="28"/>
        </w:rPr>
      </w:pPr>
    </w:p>
    <w:p w:rsidR="00F754E6" w:rsidRPr="00CD4208" w:rsidRDefault="00F754E6" w:rsidP="00F754E6">
      <w:pPr>
        <w:pStyle w:val="30"/>
        <w:keepNext w:val="0"/>
        <w:widowControl w:val="0"/>
        <w:rPr>
          <w:sz w:val="28"/>
          <w:szCs w:val="28"/>
        </w:rPr>
      </w:pPr>
      <w:r w:rsidRPr="00CD4208">
        <w:rPr>
          <w:sz w:val="28"/>
          <w:szCs w:val="28"/>
        </w:rPr>
        <w:t xml:space="preserve">ПОДГОТОВКА ЗАЯВОК НА УЧАСТИЕ В </w:t>
      </w:r>
      <w:proofErr w:type="gramStart"/>
      <w:r w:rsidRPr="00CD4208">
        <w:rPr>
          <w:sz w:val="28"/>
          <w:szCs w:val="28"/>
        </w:rPr>
        <w:t>АУКЦИОНЕ</w:t>
      </w:r>
      <w:proofErr w:type="gramEnd"/>
    </w:p>
    <w:p w:rsidR="00F754E6" w:rsidRPr="00CD4208" w:rsidRDefault="00F754E6" w:rsidP="00F754E6">
      <w:pPr>
        <w:widowControl w:val="0"/>
        <w:jc w:val="both"/>
        <w:rPr>
          <w:b/>
          <w:sz w:val="28"/>
          <w:szCs w:val="28"/>
        </w:rPr>
      </w:pPr>
      <w:r w:rsidRPr="00CD4208">
        <w:rPr>
          <w:b/>
          <w:sz w:val="28"/>
          <w:szCs w:val="28"/>
        </w:rPr>
        <w:t>3. Язык и форма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3.1. Заявитель обязан изучить документацию об аукционе, включая все инструкции, формы, условия и требования. </w:t>
      </w:r>
    </w:p>
    <w:p w:rsidR="00F754E6" w:rsidRPr="00CD4208" w:rsidRDefault="00F754E6" w:rsidP="00F754E6">
      <w:pPr>
        <w:widowControl w:val="0"/>
        <w:suppressAutoHyphens/>
        <w:jc w:val="both"/>
        <w:rPr>
          <w:sz w:val="28"/>
          <w:szCs w:val="28"/>
        </w:rPr>
      </w:pPr>
      <w:r w:rsidRPr="00CD4208">
        <w:rPr>
          <w:sz w:val="28"/>
          <w:szCs w:val="28"/>
        </w:rPr>
        <w:t xml:space="preserve">3.2.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w:t>
      </w:r>
      <w:proofErr w:type="gramStart"/>
      <w:r w:rsidRPr="00CD4208">
        <w:rPr>
          <w:sz w:val="28"/>
          <w:szCs w:val="28"/>
        </w:rPr>
        <w:t>печатные материалы, представле</w:t>
      </w:r>
      <w:r>
        <w:rPr>
          <w:sz w:val="28"/>
          <w:szCs w:val="28"/>
        </w:rPr>
        <w:t xml:space="preserve">нные заявителем на другом языке </w:t>
      </w:r>
      <w:r w:rsidRPr="00CD4208">
        <w:rPr>
          <w:sz w:val="28"/>
          <w:szCs w:val="28"/>
        </w:rPr>
        <w:t>сопровождаются</w:t>
      </w:r>
      <w:proofErr w:type="gramEnd"/>
      <w:r w:rsidRPr="00CD4208">
        <w:rPr>
          <w:sz w:val="28"/>
          <w:szCs w:val="28"/>
        </w:rPr>
        <w:t xml:space="preserve"> переводом на русский язык.</w:t>
      </w:r>
    </w:p>
    <w:p w:rsidR="00F754E6" w:rsidRPr="00CD4208" w:rsidRDefault="00F754E6" w:rsidP="00F754E6">
      <w:pPr>
        <w:pStyle w:val="af0"/>
        <w:widowControl w:val="0"/>
        <w:tabs>
          <w:tab w:val="left" w:pos="0"/>
        </w:tabs>
        <w:rPr>
          <w:b/>
          <w:sz w:val="28"/>
          <w:szCs w:val="28"/>
        </w:rPr>
      </w:pPr>
      <w:r w:rsidRPr="00CD4208">
        <w:rPr>
          <w:b/>
          <w:sz w:val="28"/>
          <w:szCs w:val="28"/>
        </w:rPr>
        <w:t>4. Содержание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4.1. Заявка на участие в аукционе, которую представляет заявитель, должна включать в себя документы, определенные Информационной картой аукциона, все формы должны быть </w:t>
      </w:r>
      <w:proofErr w:type="gramStart"/>
      <w:r w:rsidRPr="00CD4208">
        <w:rPr>
          <w:sz w:val="28"/>
          <w:szCs w:val="28"/>
        </w:rPr>
        <w:t>отпечатаны и заполнены</w:t>
      </w:r>
      <w:proofErr w:type="gramEnd"/>
      <w:r w:rsidRPr="00CD4208">
        <w:rPr>
          <w:sz w:val="28"/>
          <w:szCs w:val="28"/>
        </w:rPr>
        <w:t xml:space="preserve"> по всем пунктам приложенных образцов.</w:t>
      </w:r>
    </w:p>
    <w:p w:rsidR="00F754E6" w:rsidRPr="00CD4208" w:rsidRDefault="00F754E6" w:rsidP="00F754E6">
      <w:pPr>
        <w:widowControl w:val="0"/>
        <w:jc w:val="both"/>
        <w:rPr>
          <w:sz w:val="28"/>
          <w:szCs w:val="28"/>
        </w:rPr>
      </w:pPr>
      <w:r w:rsidRPr="00CD4208">
        <w:rPr>
          <w:sz w:val="28"/>
          <w:szCs w:val="28"/>
        </w:rPr>
        <w:t>4.2.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уполномоченными лицами). Все документы должны иметь четкую печать текстов. Использование факсимильной подписи не допускается.</w:t>
      </w:r>
    </w:p>
    <w:p w:rsidR="00F754E6" w:rsidRPr="00CD4208" w:rsidRDefault="00F754E6" w:rsidP="00F754E6">
      <w:pPr>
        <w:widowControl w:val="0"/>
        <w:jc w:val="both"/>
        <w:rPr>
          <w:sz w:val="28"/>
          <w:szCs w:val="28"/>
        </w:rPr>
      </w:pPr>
      <w:r w:rsidRPr="00CD4208">
        <w:rPr>
          <w:sz w:val="28"/>
          <w:szCs w:val="28"/>
        </w:rPr>
        <w:t>4.3. Сведения, которые содержатся в заявках на участие в аукционе, не должны допускать двусмысленных толкований.</w:t>
      </w:r>
    </w:p>
    <w:p w:rsidR="00F754E6" w:rsidRPr="00CD4208" w:rsidRDefault="00F754E6" w:rsidP="00F754E6">
      <w:pPr>
        <w:pStyle w:val="af0"/>
        <w:widowControl w:val="0"/>
        <w:rPr>
          <w:sz w:val="28"/>
          <w:szCs w:val="28"/>
        </w:rPr>
      </w:pPr>
      <w:r w:rsidRPr="00CD4208">
        <w:rPr>
          <w:sz w:val="28"/>
          <w:szCs w:val="28"/>
        </w:rPr>
        <w:t>4.4. Заявитель не вправе вносить изменения в представленные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4.5. Представленные в составе заявки на участие в аукционе документы заявителю не возвращаются. </w:t>
      </w:r>
    </w:p>
    <w:p w:rsidR="00F754E6" w:rsidRPr="00CD4208" w:rsidRDefault="00F754E6" w:rsidP="00F754E6">
      <w:pPr>
        <w:widowControl w:val="0"/>
        <w:jc w:val="both"/>
        <w:rPr>
          <w:b/>
          <w:sz w:val="28"/>
          <w:szCs w:val="28"/>
        </w:rPr>
      </w:pPr>
      <w:r w:rsidRPr="00CD4208">
        <w:rPr>
          <w:b/>
          <w:sz w:val="28"/>
          <w:szCs w:val="28"/>
        </w:rPr>
        <w:t>5. Оформление заявки на участие в аукционе</w:t>
      </w:r>
    </w:p>
    <w:p w:rsidR="00F35433" w:rsidRPr="00CD4208" w:rsidRDefault="00F754E6" w:rsidP="00F35433">
      <w:pPr>
        <w:widowControl w:val="0"/>
        <w:jc w:val="both"/>
        <w:rPr>
          <w:sz w:val="28"/>
          <w:szCs w:val="28"/>
        </w:rPr>
      </w:pPr>
      <w:r w:rsidRPr="00CD4208">
        <w:rPr>
          <w:sz w:val="28"/>
          <w:szCs w:val="28"/>
        </w:rPr>
        <w:t xml:space="preserve">5.1. </w:t>
      </w:r>
      <w:r w:rsidR="00F35433" w:rsidRPr="00CD4208">
        <w:rPr>
          <w:sz w:val="28"/>
          <w:szCs w:val="28"/>
        </w:rPr>
        <w:t>Заявк</w:t>
      </w:r>
      <w:r w:rsidR="001A7810">
        <w:rPr>
          <w:sz w:val="28"/>
          <w:szCs w:val="28"/>
        </w:rPr>
        <w:t>а</w:t>
      </w:r>
      <w:r w:rsidR="00F35433" w:rsidRPr="00CD4208">
        <w:rPr>
          <w:sz w:val="28"/>
          <w:szCs w:val="28"/>
        </w:rPr>
        <w:t xml:space="preserve"> на участие в аукционе должн</w:t>
      </w:r>
      <w:r w:rsidR="001A7810">
        <w:rPr>
          <w:sz w:val="28"/>
          <w:szCs w:val="28"/>
        </w:rPr>
        <w:t>а</w:t>
      </w:r>
      <w:r w:rsidR="00F35433" w:rsidRPr="00CD4208">
        <w:rPr>
          <w:sz w:val="28"/>
          <w:szCs w:val="28"/>
        </w:rPr>
        <w:t xml:space="preserve"> быть оформлен</w:t>
      </w:r>
      <w:r w:rsidR="001A7810">
        <w:rPr>
          <w:sz w:val="28"/>
          <w:szCs w:val="28"/>
        </w:rPr>
        <w:t>а</w:t>
      </w:r>
      <w:r w:rsidR="00F35433" w:rsidRPr="00CD4208">
        <w:rPr>
          <w:sz w:val="28"/>
          <w:szCs w:val="28"/>
        </w:rPr>
        <w:t xml:space="preserve"> в строгом соответствии с требованиями Приказа </w:t>
      </w:r>
      <w:r w:rsidR="00F35433" w:rsidRPr="00E355D5">
        <w:rPr>
          <w:sz w:val="28"/>
          <w:szCs w:val="28"/>
        </w:rPr>
        <w:t xml:space="preserve">ФАС России от 10.02.2010 </w:t>
      </w:r>
      <w:r w:rsidR="00572C1C">
        <w:rPr>
          <w:sz w:val="28"/>
          <w:szCs w:val="28"/>
        </w:rPr>
        <w:t>№</w:t>
      </w:r>
      <w:r w:rsidR="00F35433" w:rsidRPr="00E355D5">
        <w:rPr>
          <w:sz w:val="28"/>
          <w:szCs w:val="28"/>
        </w:rPr>
        <w:t xml:space="preserve"> 67</w:t>
      </w:r>
      <w:r w:rsidR="00F35433">
        <w:rPr>
          <w:sz w:val="28"/>
          <w:szCs w:val="28"/>
        </w:rPr>
        <w:t xml:space="preserve"> </w:t>
      </w:r>
      <w:r w:rsidR="00F35433" w:rsidRPr="00CD4208">
        <w:rPr>
          <w:sz w:val="28"/>
          <w:szCs w:val="28"/>
        </w:rPr>
        <w:t xml:space="preserve">и настоящей документации об аукционе. </w:t>
      </w:r>
    </w:p>
    <w:p w:rsidR="007D5F84" w:rsidRDefault="00F754E6" w:rsidP="007D5F84">
      <w:pPr>
        <w:autoSpaceDE w:val="0"/>
        <w:autoSpaceDN w:val="0"/>
        <w:adjustRightInd w:val="0"/>
        <w:jc w:val="both"/>
        <w:rPr>
          <w:sz w:val="28"/>
          <w:szCs w:val="28"/>
        </w:rPr>
      </w:pPr>
      <w:r w:rsidRPr="00CD4208">
        <w:rPr>
          <w:sz w:val="28"/>
          <w:szCs w:val="28"/>
        </w:rPr>
        <w:t>5.</w:t>
      </w:r>
      <w:r w:rsidR="007D5F84">
        <w:rPr>
          <w:sz w:val="28"/>
          <w:szCs w:val="28"/>
        </w:rPr>
        <w:t>2</w:t>
      </w:r>
      <w:r w:rsidRPr="00CD4208">
        <w:rPr>
          <w:sz w:val="28"/>
          <w:szCs w:val="28"/>
        </w:rPr>
        <w:t xml:space="preserve">. </w:t>
      </w:r>
      <w:r w:rsidR="007D5F84">
        <w:rPr>
          <w:sz w:val="28"/>
          <w:szCs w:val="28"/>
        </w:rPr>
        <w:t>Заявка на участие в аукционе</w:t>
      </w:r>
      <w:r w:rsidR="007D5F84" w:rsidRPr="00CD4208">
        <w:rPr>
          <w:sz w:val="28"/>
          <w:szCs w:val="28"/>
        </w:rPr>
        <w:t xml:space="preserve"> </w:t>
      </w:r>
      <w:proofErr w:type="gramStart"/>
      <w:r w:rsidR="007D5F84" w:rsidRPr="00CD4208">
        <w:rPr>
          <w:sz w:val="28"/>
          <w:szCs w:val="28"/>
        </w:rPr>
        <w:t>пода</w:t>
      </w:r>
      <w:r w:rsidR="007D5F84">
        <w:rPr>
          <w:sz w:val="28"/>
          <w:szCs w:val="28"/>
        </w:rPr>
        <w:t>ется</w:t>
      </w:r>
      <w:r w:rsidR="007D5F84" w:rsidRPr="00CD4208">
        <w:rPr>
          <w:sz w:val="28"/>
          <w:szCs w:val="28"/>
        </w:rPr>
        <w:t xml:space="preserve"> на каждый лот отдельно</w:t>
      </w:r>
      <w:r w:rsidR="007D5F84">
        <w:rPr>
          <w:sz w:val="28"/>
          <w:szCs w:val="28"/>
        </w:rPr>
        <w:t xml:space="preserve"> и</w:t>
      </w:r>
      <w:r w:rsidR="007D5F84" w:rsidRPr="00CD4208">
        <w:rPr>
          <w:sz w:val="28"/>
          <w:szCs w:val="28"/>
        </w:rPr>
        <w:t xml:space="preserve"> должна</w:t>
      </w:r>
      <w:proofErr w:type="gramEnd"/>
      <w:r w:rsidR="007D5F84" w:rsidRPr="00CD4208">
        <w:rPr>
          <w:sz w:val="28"/>
          <w:szCs w:val="28"/>
        </w:rPr>
        <w:t xml:space="preserve"> содержать все без исключения документы, предусмотренные настоящей документацией об аукционе. </w:t>
      </w:r>
      <w:r w:rsidR="007D5F84">
        <w:rPr>
          <w:sz w:val="28"/>
          <w:szCs w:val="28"/>
        </w:rPr>
        <w:t>Запрещается подача одной (единой) заявки на участие в аукционе на два и более лота.</w:t>
      </w:r>
    </w:p>
    <w:p w:rsidR="00AC7DF6" w:rsidRPr="00CD4208" w:rsidRDefault="00AC7DF6" w:rsidP="007D5F84">
      <w:pPr>
        <w:autoSpaceDE w:val="0"/>
        <w:autoSpaceDN w:val="0"/>
        <w:adjustRightInd w:val="0"/>
        <w:jc w:val="both"/>
        <w:rPr>
          <w:sz w:val="28"/>
          <w:szCs w:val="28"/>
        </w:rPr>
      </w:pPr>
      <w:r>
        <w:rPr>
          <w:sz w:val="28"/>
          <w:szCs w:val="28"/>
        </w:rPr>
        <w:t xml:space="preserve">5.3. </w:t>
      </w:r>
      <w:proofErr w:type="gramStart"/>
      <w:r>
        <w:rPr>
          <w:sz w:val="28"/>
          <w:szCs w:val="28"/>
        </w:rPr>
        <w:t>Заявитель подает заявку на участие в аукционе с прилагаемыми к ней документами, с указанием номера лота, на участие в котором подается заявка, фирменным наименованием, сведениями об организационно-правовой форме, о месте нахождения, почтов</w:t>
      </w:r>
      <w:r w:rsidR="00932FFD">
        <w:rPr>
          <w:sz w:val="28"/>
          <w:szCs w:val="28"/>
        </w:rPr>
        <w:t>о</w:t>
      </w:r>
      <w:r>
        <w:rPr>
          <w:sz w:val="28"/>
          <w:szCs w:val="28"/>
        </w:rPr>
        <w:t>м адрес</w:t>
      </w:r>
      <w:r w:rsidR="00932FFD">
        <w:rPr>
          <w:sz w:val="28"/>
          <w:szCs w:val="28"/>
        </w:rPr>
        <w:t>е (для юридического лица) или</w:t>
      </w:r>
      <w:r>
        <w:rPr>
          <w:sz w:val="28"/>
          <w:szCs w:val="28"/>
        </w:rPr>
        <w:t xml:space="preserve"> фамилией, </w:t>
      </w:r>
      <w:r>
        <w:rPr>
          <w:sz w:val="28"/>
          <w:szCs w:val="28"/>
        </w:rPr>
        <w:lastRenderedPageBreak/>
        <w:t>именем, отчеством, паспортными данными, сведениями о месте жительства (для индивидуального предпринимателя), номером контактного телефона.</w:t>
      </w:r>
      <w:proofErr w:type="gramEnd"/>
    </w:p>
    <w:p w:rsidR="007D5F84" w:rsidRPr="00CD4208" w:rsidRDefault="00F35433" w:rsidP="007D5F84">
      <w:pPr>
        <w:autoSpaceDE w:val="0"/>
        <w:autoSpaceDN w:val="0"/>
        <w:adjustRightInd w:val="0"/>
        <w:jc w:val="both"/>
        <w:rPr>
          <w:sz w:val="28"/>
          <w:szCs w:val="28"/>
        </w:rPr>
      </w:pPr>
      <w:r>
        <w:rPr>
          <w:sz w:val="28"/>
          <w:szCs w:val="28"/>
        </w:rPr>
        <w:t>5.</w:t>
      </w:r>
      <w:r w:rsidR="00932FFD">
        <w:rPr>
          <w:sz w:val="28"/>
          <w:szCs w:val="28"/>
        </w:rPr>
        <w:t>4</w:t>
      </w:r>
      <w:r>
        <w:rPr>
          <w:sz w:val="28"/>
          <w:szCs w:val="28"/>
        </w:rPr>
        <w:t xml:space="preserve">. </w:t>
      </w:r>
      <w:proofErr w:type="gramStart"/>
      <w:r w:rsidR="00932FFD" w:rsidRPr="00CD4208">
        <w:rPr>
          <w:color w:val="000000"/>
          <w:sz w:val="28"/>
          <w:szCs w:val="28"/>
        </w:rPr>
        <w:t>Каждая заявка</w:t>
      </w:r>
      <w:r w:rsidR="00932FFD" w:rsidRPr="00CD4208">
        <w:rPr>
          <w:sz w:val="28"/>
          <w:szCs w:val="28"/>
        </w:rPr>
        <w:t xml:space="preserve"> на участие в аукционе</w:t>
      </w:r>
      <w:r w:rsidR="00932FFD" w:rsidRPr="00CD4208">
        <w:rPr>
          <w:color w:val="000000"/>
          <w:sz w:val="28"/>
          <w:szCs w:val="28"/>
        </w:rPr>
        <w:t xml:space="preserve"> (независимо от количества лотов, на которые заявитель подает заявку) должна содержать документ, подтверждающий правовой статус заявителя</w:t>
      </w:r>
      <w:r w:rsidR="00932FFD" w:rsidRPr="00CD4208">
        <w:rPr>
          <w:bCs/>
          <w:color w:val="000000"/>
          <w:sz w:val="28"/>
          <w:szCs w:val="28"/>
        </w:rPr>
        <w:t xml:space="preserve"> (выписку из единого государственного реестра юридических лиц или нотариально заверенную копию такой выписки, выписку из единого государственного реестра индивидуальных предпринимателей или нотариально заверенную копию такой выписки и т.д.), копии учредительных документов. </w:t>
      </w:r>
      <w:r w:rsidR="00932FFD" w:rsidRPr="00CD4208">
        <w:rPr>
          <w:color w:val="000000"/>
          <w:sz w:val="28"/>
          <w:szCs w:val="28"/>
        </w:rPr>
        <w:t xml:space="preserve">  </w:t>
      </w:r>
      <w:proofErr w:type="gramEnd"/>
    </w:p>
    <w:p w:rsidR="00C27C81" w:rsidRDefault="00F754E6" w:rsidP="00C27C81">
      <w:pPr>
        <w:autoSpaceDE w:val="0"/>
        <w:autoSpaceDN w:val="0"/>
        <w:adjustRightInd w:val="0"/>
        <w:jc w:val="both"/>
        <w:rPr>
          <w:color w:val="000000"/>
          <w:sz w:val="28"/>
          <w:szCs w:val="28"/>
        </w:rPr>
      </w:pPr>
      <w:r w:rsidRPr="00CD4208">
        <w:rPr>
          <w:color w:val="000000"/>
          <w:sz w:val="28"/>
          <w:szCs w:val="28"/>
        </w:rPr>
        <w:t>5.</w:t>
      </w:r>
      <w:r w:rsidR="00932FFD">
        <w:rPr>
          <w:color w:val="000000"/>
          <w:sz w:val="28"/>
          <w:szCs w:val="28"/>
        </w:rPr>
        <w:t>5</w:t>
      </w:r>
      <w:r w:rsidRPr="00CD4208">
        <w:rPr>
          <w:color w:val="000000"/>
          <w:sz w:val="28"/>
          <w:szCs w:val="28"/>
        </w:rPr>
        <w:t xml:space="preserve">. </w:t>
      </w:r>
      <w:r w:rsidR="00932FFD" w:rsidRPr="00CD4208">
        <w:rPr>
          <w:sz w:val="28"/>
          <w:szCs w:val="28"/>
        </w:rPr>
        <w:t>Заявка на участие в аукционе должн</w:t>
      </w:r>
      <w:r w:rsidR="00932FFD">
        <w:rPr>
          <w:sz w:val="28"/>
          <w:szCs w:val="28"/>
        </w:rPr>
        <w:t>а</w:t>
      </w:r>
      <w:r w:rsidR="00932FFD" w:rsidRPr="00CD4208">
        <w:rPr>
          <w:sz w:val="28"/>
          <w:szCs w:val="28"/>
        </w:rPr>
        <w:t xml:space="preserve"> содержать опись входящих в ее состав документов, быть скреплен</w:t>
      </w:r>
      <w:r w:rsidR="00932FFD">
        <w:rPr>
          <w:sz w:val="28"/>
          <w:szCs w:val="28"/>
        </w:rPr>
        <w:t>а</w:t>
      </w:r>
      <w:r w:rsidR="00932FFD" w:rsidRPr="00CD4208">
        <w:rPr>
          <w:sz w:val="28"/>
          <w:szCs w:val="28"/>
        </w:rPr>
        <w:t xml:space="preserve"> печатью заявителя (</w:t>
      </w:r>
      <w:r w:rsidR="00932FFD">
        <w:rPr>
          <w:sz w:val="28"/>
          <w:szCs w:val="28"/>
        </w:rPr>
        <w:t>при наличии печати)</w:t>
      </w:r>
      <w:r w:rsidR="00932FFD" w:rsidRPr="00CD4208">
        <w:rPr>
          <w:sz w:val="28"/>
          <w:szCs w:val="28"/>
        </w:rPr>
        <w:t xml:space="preserve"> и подписан</w:t>
      </w:r>
      <w:r w:rsidR="00932FFD">
        <w:rPr>
          <w:sz w:val="28"/>
          <w:szCs w:val="28"/>
        </w:rPr>
        <w:t>а</w:t>
      </w:r>
      <w:r w:rsidR="00932FFD" w:rsidRPr="00CD4208">
        <w:rPr>
          <w:sz w:val="28"/>
          <w:szCs w:val="28"/>
        </w:rPr>
        <w:t xml:space="preserve"> должностным лицом заявителя или уполномоченным им лицом.</w:t>
      </w:r>
    </w:p>
    <w:p w:rsidR="00F754E6" w:rsidRPr="00CD4208" w:rsidRDefault="00F754E6" w:rsidP="00F754E6">
      <w:pPr>
        <w:autoSpaceDE w:val="0"/>
        <w:autoSpaceDN w:val="0"/>
        <w:adjustRightInd w:val="0"/>
        <w:jc w:val="both"/>
        <w:rPr>
          <w:i/>
          <w:color w:val="000000"/>
          <w:sz w:val="28"/>
          <w:szCs w:val="28"/>
        </w:rPr>
      </w:pPr>
      <w:r w:rsidRPr="00CD4208">
        <w:rPr>
          <w:color w:val="000000"/>
          <w:sz w:val="28"/>
          <w:szCs w:val="28"/>
        </w:rPr>
        <w:t>5.</w:t>
      </w:r>
      <w:r w:rsidR="00932FFD">
        <w:rPr>
          <w:color w:val="000000"/>
          <w:sz w:val="28"/>
          <w:szCs w:val="28"/>
        </w:rPr>
        <w:t>6</w:t>
      </w:r>
      <w:r w:rsidRPr="00CD4208">
        <w:rPr>
          <w:color w:val="000000"/>
          <w:sz w:val="28"/>
          <w:szCs w:val="28"/>
        </w:rPr>
        <w:t xml:space="preserve">. Подача одной (единой) заявки на участие в аукционе на два и более лота, непредставление полного пакета документов в составе каждой заявки является </w:t>
      </w:r>
      <w:r w:rsidRPr="00CD4208">
        <w:rPr>
          <w:b/>
          <w:color w:val="000000"/>
          <w:sz w:val="28"/>
          <w:szCs w:val="28"/>
        </w:rPr>
        <w:t>основанием для отказа в допуске</w:t>
      </w:r>
      <w:r w:rsidRPr="00CD4208">
        <w:rPr>
          <w:color w:val="000000"/>
          <w:sz w:val="28"/>
          <w:szCs w:val="28"/>
        </w:rPr>
        <w:t xml:space="preserve"> к участию в аукционе. </w:t>
      </w:r>
    </w:p>
    <w:p w:rsidR="00F754E6" w:rsidRPr="00CD4208" w:rsidRDefault="00F754E6" w:rsidP="00F754E6">
      <w:pPr>
        <w:autoSpaceDE w:val="0"/>
        <w:autoSpaceDN w:val="0"/>
        <w:adjustRightInd w:val="0"/>
        <w:jc w:val="both"/>
        <w:rPr>
          <w:color w:val="000000"/>
          <w:sz w:val="28"/>
          <w:szCs w:val="28"/>
        </w:rPr>
      </w:pPr>
      <w:r w:rsidRPr="00CD4208">
        <w:rPr>
          <w:b/>
          <w:sz w:val="28"/>
          <w:szCs w:val="28"/>
        </w:rPr>
        <w:t>6.</w:t>
      </w:r>
      <w:r w:rsidRPr="00CD4208">
        <w:rPr>
          <w:sz w:val="28"/>
          <w:szCs w:val="28"/>
        </w:rPr>
        <w:t xml:space="preserve"> </w:t>
      </w:r>
      <w:r w:rsidRPr="00CD4208">
        <w:rPr>
          <w:b/>
          <w:sz w:val="28"/>
          <w:szCs w:val="28"/>
        </w:rPr>
        <w:t xml:space="preserve">Подтверждение полномочий лица на осуществление действий от имени заявителя </w:t>
      </w:r>
    </w:p>
    <w:p w:rsidR="00F754E6" w:rsidRPr="00CD4208" w:rsidRDefault="00F754E6" w:rsidP="00F754E6">
      <w:pPr>
        <w:autoSpaceDE w:val="0"/>
        <w:autoSpaceDN w:val="0"/>
        <w:adjustRightInd w:val="0"/>
        <w:jc w:val="both"/>
        <w:rPr>
          <w:sz w:val="28"/>
          <w:szCs w:val="28"/>
        </w:rPr>
      </w:pPr>
      <w:r w:rsidRPr="00CD4208">
        <w:rPr>
          <w:color w:val="000000"/>
          <w:sz w:val="28"/>
          <w:szCs w:val="28"/>
        </w:rPr>
        <w:t>6.1.  Д</w:t>
      </w:r>
      <w:r w:rsidRPr="00CD4208">
        <w:rPr>
          <w:sz w:val="28"/>
          <w:szCs w:val="28"/>
        </w:rPr>
        <w:t xml:space="preserve">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F754E6" w:rsidRPr="00CD4208" w:rsidRDefault="00F754E6" w:rsidP="00F754E6">
      <w:pPr>
        <w:autoSpaceDE w:val="0"/>
        <w:autoSpaceDN w:val="0"/>
        <w:adjustRightInd w:val="0"/>
        <w:jc w:val="both"/>
        <w:rPr>
          <w:sz w:val="28"/>
          <w:szCs w:val="28"/>
        </w:rPr>
      </w:pPr>
      <w:r w:rsidRPr="00CD4208">
        <w:rPr>
          <w:sz w:val="28"/>
          <w:szCs w:val="28"/>
        </w:rPr>
        <w:t xml:space="preserve">6.2. В </w:t>
      </w:r>
      <w:proofErr w:type="gramStart"/>
      <w:r w:rsidRPr="00CD4208">
        <w:rPr>
          <w:sz w:val="28"/>
          <w:szCs w:val="28"/>
        </w:rPr>
        <w:t>случае</w:t>
      </w:r>
      <w:proofErr w:type="gramEnd"/>
      <w:r w:rsidRPr="00CD4208">
        <w:rPr>
          <w:sz w:val="28"/>
          <w:szCs w:val="28"/>
        </w:rPr>
        <w:t>,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его печатью (</w:t>
      </w:r>
      <w:r w:rsidR="00123D9F">
        <w:rPr>
          <w:sz w:val="28"/>
          <w:szCs w:val="28"/>
        </w:rPr>
        <w:t>при наличии печати</w:t>
      </w:r>
      <w:r w:rsidRPr="00CD4208">
        <w:rPr>
          <w:sz w:val="28"/>
          <w:szCs w:val="28"/>
        </w:rPr>
        <w:t>) и подписанную руководителем заявителя</w:t>
      </w:r>
      <w:r w:rsidR="00123D9F">
        <w:rPr>
          <w:sz w:val="28"/>
          <w:szCs w:val="28"/>
        </w:rPr>
        <w:t xml:space="preserve"> (для юридических лиц) или уполномоченным этим руководителем лицом,</w:t>
      </w:r>
      <w:r w:rsidRPr="00CD4208">
        <w:rPr>
          <w:sz w:val="28"/>
          <w:szCs w:val="28"/>
        </w:rPr>
        <w:t xml:space="preserve"> либо нотариально заверенную копию такой доверенности. </w:t>
      </w:r>
    </w:p>
    <w:p w:rsidR="00F754E6" w:rsidRPr="00CD4208" w:rsidRDefault="00F754E6" w:rsidP="00932FFD">
      <w:pPr>
        <w:autoSpaceDE w:val="0"/>
        <w:autoSpaceDN w:val="0"/>
        <w:adjustRightInd w:val="0"/>
        <w:jc w:val="both"/>
        <w:rPr>
          <w:sz w:val="28"/>
          <w:szCs w:val="28"/>
        </w:rPr>
      </w:pPr>
      <w:r w:rsidRPr="00CD4208">
        <w:rPr>
          <w:sz w:val="28"/>
          <w:szCs w:val="28"/>
        </w:rPr>
        <w:t xml:space="preserve">В </w:t>
      </w:r>
      <w:proofErr w:type="gramStart"/>
      <w:r w:rsidRPr="00CD4208">
        <w:rPr>
          <w:sz w:val="28"/>
          <w:szCs w:val="28"/>
        </w:rPr>
        <w:t>случае</w:t>
      </w:r>
      <w:proofErr w:type="gramEnd"/>
      <w:r w:rsidR="00932FFD">
        <w:rPr>
          <w:sz w:val="28"/>
          <w:szCs w:val="28"/>
        </w:rPr>
        <w:t>,</w:t>
      </w:r>
      <w:r w:rsidRPr="00CD4208">
        <w:rPr>
          <w:sz w:val="28"/>
          <w:szCs w:val="28"/>
        </w:rPr>
        <w:t xml:space="preserve">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такого лица.</w:t>
      </w:r>
    </w:p>
    <w:p w:rsidR="00F754E6" w:rsidRPr="00CD4208" w:rsidRDefault="00F754E6" w:rsidP="00F754E6">
      <w:pPr>
        <w:pStyle w:val="ConsPlusNormal"/>
        <w:widowControl w:val="0"/>
        <w:ind w:firstLine="0"/>
        <w:jc w:val="both"/>
        <w:rPr>
          <w:rFonts w:ascii="Times New Roman" w:hAnsi="Times New Roman" w:cs="Times New Roman"/>
          <w:color w:val="000000"/>
          <w:sz w:val="28"/>
          <w:szCs w:val="28"/>
        </w:rPr>
      </w:pPr>
      <w:r w:rsidRPr="00CD4208">
        <w:rPr>
          <w:rFonts w:ascii="Times New Roman" w:hAnsi="Times New Roman" w:cs="Times New Roman"/>
          <w:color w:val="000000"/>
          <w:sz w:val="28"/>
          <w:szCs w:val="28"/>
        </w:rPr>
        <w:t xml:space="preserve">6.3. </w:t>
      </w:r>
      <w:proofErr w:type="gramStart"/>
      <w:r w:rsidRPr="00CD4208">
        <w:rPr>
          <w:rFonts w:ascii="Times New Roman" w:hAnsi="Times New Roman" w:cs="Times New Roman"/>
          <w:color w:val="000000"/>
          <w:sz w:val="28"/>
          <w:szCs w:val="28"/>
        </w:rPr>
        <w:t>Полномочия руководителя юридического лица считаются подтвержденными в случае, если сведения о фамилии, имени, отчестве, должности руководителя, подписавшего заявку на участие в аукционе, полностью совпадают в заявке на участие в аукционе (во всех формах заявки, в случае подписания заявки самим руководителем), выписке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w:t>
      </w:r>
      <w:proofErr w:type="gramEnd"/>
      <w:r w:rsidRPr="00CD4208">
        <w:rPr>
          <w:rFonts w:ascii="Times New Roman" w:hAnsi="Times New Roman" w:cs="Times New Roman"/>
          <w:color w:val="000000"/>
          <w:sz w:val="28"/>
          <w:szCs w:val="28"/>
        </w:rPr>
        <w:t xml:space="preserve"> с законодательством соответствующего государства) и </w:t>
      </w:r>
      <w:proofErr w:type="gramStart"/>
      <w:r w:rsidRPr="00CD4208">
        <w:rPr>
          <w:rFonts w:ascii="Times New Roman" w:hAnsi="Times New Roman" w:cs="Times New Roman"/>
          <w:color w:val="000000"/>
          <w:sz w:val="28"/>
          <w:szCs w:val="28"/>
        </w:rPr>
        <w:t>документе</w:t>
      </w:r>
      <w:proofErr w:type="gramEnd"/>
      <w:r w:rsidRPr="00CD4208">
        <w:rPr>
          <w:rFonts w:ascii="Times New Roman" w:hAnsi="Times New Roman" w:cs="Times New Roman"/>
          <w:color w:val="000000"/>
          <w:sz w:val="28"/>
          <w:szCs w:val="28"/>
        </w:rPr>
        <w:t xml:space="preserve">, подтверждающем факт избрания (назначения) на должность руководителя. </w:t>
      </w:r>
    </w:p>
    <w:p w:rsidR="00F754E6" w:rsidRPr="00CD4208" w:rsidRDefault="00F754E6" w:rsidP="00F754E6">
      <w:pPr>
        <w:pStyle w:val="30"/>
        <w:keepNext w:val="0"/>
        <w:widowControl w:val="0"/>
        <w:rPr>
          <w:sz w:val="28"/>
          <w:szCs w:val="28"/>
        </w:rPr>
      </w:pPr>
    </w:p>
    <w:p w:rsidR="00F754E6" w:rsidRPr="00CD4208" w:rsidRDefault="00F754E6" w:rsidP="00F754E6">
      <w:pPr>
        <w:pStyle w:val="30"/>
        <w:keepNext w:val="0"/>
        <w:widowControl w:val="0"/>
        <w:rPr>
          <w:sz w:val="28"/>
          <w:szCs w:val="28"/>
        </w:rPr>
      </w:pPr>
      <w:r w:rsidRPr="00CD4208">
        <w:rPr>
          <w:sz w:val="28"/>
          <w:szCs w:val="28"/>
        </w:rPr>
        <w:t xml:space="preserve">ПОДАЧА ЗАЯВКИ НА УЧАСТИЕ В </w:t>
      </w:r>
      <w:proofErr w:type="gramStart"/>
      <w:r w:rsidRPr="00CD4208">
        <w:rPr>
          <w:sz w:val="28"/>
          <w:szCs w:val="28"/>
        </w:rPr>
        <w:t>АУКЦИОНЕ</w:t>
      </w:r>
      <w:proofErr w:type="gramEnd"/>
    </w:p>
    <w:p w:rsidR="00F754E6" w:rsidRPr="00CD4208" w:rsidRDefault="00F754E6" w:rsidP="00F754E6">
      <w:pPr>
        <w:widowControl w:val="0"/>
        <w:jc w:val="both"/>
        <w:rPr>
          <w:b/>
          <w:sz w:val="28"/>
          <w:szCs w:val="28"/>
        </w:rPr>
      </w:pPr>
      <w:r w:rsidRPr="00CD4208">
        <w:rPr>
          <w:b/>
          <w:sz w:val="28"/>
          <w:szCs w:val="28"/>
        </w:rPr>
        <w:t>7. Срок и место подачи заявки на участие в аукционе</w:t>
      </w:r>
    </w:p>
    <w:p w:rsidR="00F754E6" w:rsidRPr="00CD4208" w:rsidRDefault="00F754E6" w:rsidP="00F754E6">
      <w:pPr>
        <w:widowControl w:val="0"/>
        <w:jc w:val="both"/>
        <w:rPr>
          <w:bCs/>
          <w:sz w:val="28"/>
          <w:szCs w:val="28"/>
        </w:rPr>
      </w:pPr>
      <w:r w:rsidRPr="00CD4208">
        <w:rPr>
          <w:sz w:val="28"/>
          <w:szCs w:val="28"/>
        </w:rPr>
        <w:t>7.1. Место, дата начала и дата окончания подачи заявок на участие в аукционе указывается в Информационной карте аукциона.</w:t>
      </w:r>
    </w:p>
    <w:p w:rsidR="00F754E6" w:rsidRPr="00CD4208" w:rsidRDefault="00F754E6" w:rsidP="00F754E6">
      <w:pPr>
        <w:widowControl w:val="0"/>
        <w:jc w:val="both"/>
        <w:rPr>
          <w:bCs/>
          <w:sz w:val="28"/>
          <w:szCs w:val="28"/>
        </w:rPr>
      </w:pPr>
      <w:r w:rsidRPr="00CD4208">
        <w:rPr>
          <w:sz w:val="28"/>
          <w:szCs w:val="28"/>
        </w:rPr>
        <w:t>7.2. Прием заявок заканчивается в срок, указанный в Информационной карте аукциона и извещении о проведен</w:t>
      </w:r>
      <w:proofErr w:type="gramStart"/>
      <w:r w:rsidRPr="00CD4208">
        <w:rPr>
          <w:sz w:val="28"/>
          <w:szCs w:val="28"/>
        </w:rPr>
        <w:t>ии ау</w:t>
      </w:r>
      <w:proofErr w:type="gramEnd"/>
      <w:r w:rsidRPr="00CD4208">
        <w:rPr>
          <w:sz w:val="28"/>
          <w:szCs w:val="28"/>
        </w:rPr>
        <w:t xml:space="preserve">кциона. </w:t>
      </w:r>
      <w:r w:rsidRPr="00CD4208">
        <w:rPr>
          <w:bCs/>
          <w:sz w:val="28"/>
          <w:szCs w:val="28"/>
        </w:rPr>
        <w:t xml:space="preserve">Полученные после окончания </w:t>
      </w:r>
      <w:r w:rsidRPr="00CD4208">
        <w:rPr>
          <w:bCs/>
          <w:sz w:val="28"/>
          <w:szCs w:val="28"/>
        </w:rPr>
        <w:lastRenderedPageBreak/>
        <w:t xml:space="preserve">приема заявок на участие в аукционе заявки не </w:t>
      </w:r>
      <w:proofErr w:type="gramStart"/>
      <w:r w:rsidRPr="00CD4208">
        <w:rPr>
          <w:bCs/>
          <w:sz w:val="28"/>
          <w:szCs w:val="28"/>
        </w:rPr>
        <w:t>рассматриваются и в тот же день возвращаются</w:t>
      </w:r>
      <w:proofErr w:type="gramEnd"/>
      <w:r w:rsidRPr="00CD4208">
        <w:rPr>
          <w:bCs/>
          <w:sz w:val="28"/>
          <w:szCs w:val="28"/>
        </w:rPr>
        <w:t xml:space="preserve"> заявителям, подавшим такие заявки.</w:t>
      </w:r>
    </w:p>
    <w:p w:rsidR="00F754E6" w:rsidRPr="00CD4208" w:rsidRDefault="00F754E6" w:rsidP="00F754E6">
      <w:pPr>
        <w:widowControl w:val="0"/>
        <w:jc w:val="both"/>
        <w:rPr>
          <w:sz w:val="28"/>
          <w:szCs w:val="28"/>
        </w:rPr>
      </w:pPr>
      <w:r w:rsidRPr="00CD4208">
        <w:rPr>
          <w:sz w:val="28"/>
          <w:szCs w:val="28"/>
        </w:rPr>
        <w:t>7.3. Заявки на участие в аукционе должны быть поданы по адресу, указанному в Информационной карте аукциона.</w:t>
      </w:r>
    </w:p>
    <w:p w:rsidR="00F754E6" w:rsidRDefault="00F754E6" w:rsidP="00F754E6">
      <w:pPr>
        <w:widowControl w:val="0"/>
        <w:jc w:val="both"/>
        <w:rPr>
          <w:b/>
          <w:sz w:val="28"/>
          <w:szCs w:val="28"/>
        </w:rPr>
      </w:pPr>
      <w:r w:rsidRPr="00CD4208">
        <w:rPr>
          <w:b/>
          <w:sz w:val="28"/>
          <w:szCs w:val="28"/>
        </w:rPr>
        <w:t>8. Одна заявка одного Участника</w:t>
      </w:r>
    </w:p>
    <w:p w:rsidR="00F754E6" w:rsidRPr="00CD4208" w:rsidRDefault="00F754E6" w:rsidP="00F754E6">
      <w:pPr>
        <w:widowControl w:val="0"/>
        <w:jc w:val="both"/>
        <w:rPr>
          <w:b/>
          <w:sz w:val="28"/>
          <w:szCs w:val="28"/>
        </w:rPr>
      </w:pPr>
      <w:r w:rsidRPr="007718F5">
        <w:rPr>
          <w:sz w:val="28"/>
          <w:szCs w:val="28"/>
        </w:rPr>
        <w:t>8.1.</w:t>
      </w:r>
      <w:r>
        <w:rPr>
          <w:b/>
          <w:sz w:val="28"/>
          <w:szCs w:val="28"/>
        </w:rPr>
        <w:t xml:space="preserve"> </w:t>
      </w:r>
      <w:r w:rsidRPr="00CD4208">
        <w:rPr>
          <w:sz w:val="28"/>
          <w:szCs w:val="28"/>
        </w:rPr>
        <w:t xml:space="preserve">Заявитель вправе подать только одну заявку на участие в аукционе в отношении каждого лота, входящего в предмет аукциона. </w:t>
      </w:r>
    </w:p>
    <w:p w:rsidR="00F754E6" w:rsidRPr="00CD4208" w:rsidRDefault="00F754E6" w:rsidP="00F754E6">
      <w:pPr>
        <w:widowControl w:val="0"/>
        <w:jc w:val="both"/>
        <w:rPr>
          <w:b/>
          <w:sz w:val="28"/>
          <w:szCs w:val="28"/>
        </w:rPr>
      </w:pPr>
      <w:r w:rsidRPr="00CD4208">
        <w:rPr>
          <w:b/>
          <w:sz w:val="28"/>
          <w:szCs w:val="28"/>
        </w:rPr>
        <w:t>9. Регистрация заявок на участие в аукционе</w:t>
      </w:r>
    </w:p>
    <w:p w:rsidR="00F754E6" w:rsidRDefault="00F754E6" w:rsidP="00F754E6">
      <w:pPr>
        <w:pStyle w:val="af0"/>
        <w:widowControl w:val="0"/>
        <w:rPr>
          <w:sz w:val="28"/>
          <w:szCs w:val="28"/>
        </w:rPr>
      </w:pPr>
      <w:r w:rsidRPr="00CD4208">
        <w:rPr>
          <w:sz w:val="28"/>
          <w:szCs w:val="28"/>
        </w:rPr>
        <w:t xml:space="preserve">9.1. Каждая заявка на участие в аукционе, поступившая в срок, указанный в Информационной карте аукциона, регистрируется </w:t>
      </w:r>
      <w:r w:rsidRPr="0049046E">
        <w:rPr>
          <w:sz w:val="28"/>
          <w:szCs w:val="28"/>
        </w:rPr>
        <w:t>ДКА</w:t>
      </w:r>
      <w:r w:rsidRPr="00CD4208">
        <w:rPr>
          <w:sz w:val="28"/>
          <w:szCs w:val="28"/>
        </w:rPr>
        <w:t>. По требованию заявителя, подавшего заявку на участие в аукционе, ДКА выдает расписку в получении такой заявки с указанием даты и времени ее получения.</w:t>
      </w:r>
    </w:p>
    <w:p w:rsidR="00F754E6" w:rsidRPr="00CD4208" w:rsidRDefault="00F754E6" w:rsidP="00F754E6">
      <w:pPr>
        <w:widowControl w:val="0"/>
        <w:jc w:val="both"/>
        <w:rPr>
          <w:b/>
          <w:sz w:val="28"/>
          <w:szCs w:val="28"/>
        </w:rPr>
      </w:pPr>
      <w:r w:rsidRPr="00CD4208">
        <w:rPr>
          <w:b/>
          <w:sz w:val="28"/>
          <w:szCs w:val="28"/>
        </w:rPr>
        <w:t>10. Отзыв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10.1. Заявитель, подавший заявку на участие в аукционе, вправе отозвать такую заявку в любое время до дня окончания приёма заявок.</w:t>
      </w:r>
    </w:p>
    <w:p w:rsidR="00F754E6" w:rsidRPr="00CD4208" w:rsidRDefault="00F754E6" w:rsidP="00F754E6">
      <w:pPr>
        <w:widowControl w:val="0"/>
        <w:autoSpaceDE w:val="0"/>
        <w:autoSpaceDN w:val="0"/>
        <w:adjustRightInd w:val="0"/>
        <w:jc w:val="both"/>
        <w:rPr>
          <w:sz w:val="28"/>
          <w:szCs w:val="28"/>
        </w:rPr>
      </w:pPr>
      <w:r w:rsidRPr="00CD4208">
        <w:rPr>
          <w:sz w:val="28"/>
          <w:szCs w:val="28"/>
        </w:rPr>
        <w:t>10.2. Уведомление об отзыве заявки на участие в аукционе подается в письменном виде, при этом в уведомлении в обязательном порядке должна быть указана следующая информация: название заявителя, наименование аукциона, номер лота (лотов) (в случае отзыва заявки на участие в аукционе по конкретному лоту (лотам)).</w:t>
      </w:r>
    </w:p>
    <w:p w:rsidR="00F754E6" w:rsidRPr="00CD4208" w:rsidRDefault="00F754E6" w:rsidP="00F754E6">
      <w:pPr>
        <w:widowControl w:val="0"/>
        <w:autoSpaceDE w:val="0"/>
        <w:autoSpaceDN w:val="0"/>
        <w:adjustRightInd w:val="0"/>
        <w:jc w:val="both"/>
        <w:rPr>
          <w:sz w:val="28"/>
          <w:szCs w:val="28"/>
        </w:rPr>
      </w:pPr>
      <w:r w:rsidRPr="00CD4208">
        <w:rPr>
          <w:sz w:val="28"/>
          <w:szCs w:val="28"/>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печатью заявителя – юридическим лицом (</w:t>
      </w:r>
      <w:r w:rsidR="00123D9F">
        <w:rPr>
          <w:sz w:val="28"/>
          <w:szCs w:val="28"/>
        </w:rPr>
        <w:t>при</w:t>
      </w:r>
      <w:r w:rsidRPr="00CD4208">
        <w:rPr>
          <w:sz w:val="28"/>
          <w:szCs w:val="28"/>
        </w:rPr>
        <w:t xml:space="preserve"> наличи</w:t>
      </w:r>
      <w:r w:rsidR="00123D9F">
        <w:rPr>
          <w:sz w:val="28"/>
          <w:szCs w:val="28"/>
        </w:rPr>
        <w:t>и</w:t>
      </w:r>
      <w:r w:rsidRPr="00CD4208">
        <w:rPr>
          <w:sz w:val="28"/>
          <w:szCs w:val="28"/>
        </w:rPr>
        <w:t xml:space="preserve"> печати).</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10.4. В </w:t>
      </w:r>
      <w:proofErr w:type="gramStart"/>
      <w:r w:rsidRPr="00CD4208">
        <w:rPr>
          <w:sz w:val="28"/>
          <w:szCs w:val="28"/>
        </w:rPr>
        <w:t>случае</w:t>
      </w:r>
      <w:proofErr w:type="gramEnd"/>
      <w:r w:rsidRPr="00CD4208">
        <w:rPr>
          <w:sz w:val="28"/>
          <w:szCs w:val="28"/>
        </w:rPr>
        <w:t>, если было установлено требование о внесении задатка, ДКА возвращает сумму задатка заявителю, отозвавшему заявку в течение пяти рабочих дней со дня поступления в адрес ДКА уведомления об отзыве заявки на участие в аукционе</w:t>
      </w:r>
      <w:r w:rsidRPr="00CD4208">
        <w:rPr>
          <w:i/>
          <w:sz w:val="28"/>
          <w:szCs w:val="28"/>
        </w:rPr>
        <w:t>.</w:t>
      </w:r>
      <w:r w:rsidRPr="00CD4208">
        <w:rPr>
          <w:sz w:val="28"/>
          <w:szCs w:val="28"/>
        </w:rPr>
        <w:t xml:space="preserve"> </w:t>
      </w:r>
    </w:p>
    <w:p w:rsidR="00F754E6" w:rsidRPr="00CD4208" w:rsidRDefault="00F754E6" w:rsidP="00F754E6">
      <w:pPr>
        <w:pStyle w:val="3"/>
        <w:numPr>
          <w:ilvl w:val="0"/>
          <w:numId w:val="0"/>
        </w:numPr>
        <w:rPr>
          <w:sz w:val="28"/>
          <w:szCs w:val="28"/>
        </w:rPr>
      </w:pPr>
      <w:r w:rsidRPr="00CD4208">
        <w:rPr>
          <w:sz w:val="28"/>
          <w:szCs w:val="28"/>
        </w:rPr>
        <w:t xml:space="preserve">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w:t>
      </w:r>
      <w:proofErr w:type="gramStart"/>
      <w:r w:rsidRPr="00CD4208">
        <w:rPr>
          <w:sz w:val="28"/>
          <w:szCs w:val="28"/>
        </w:rPr>
        <w:t>считается не поданной и не участвует</w:t>
      </w:r>
      <w:proofErr w:type="gramEnd"/>
      <w:r w:rsidRPr="00CD4208">
        <w:rPr>
          <w:sz w:val="28"/>
          <w:szCs w:val="28"/>
        </w:rPr>
        <w:t xml:space="preserve"> в рассмотрении заявок. </w:t>
      </w:r>
    </w:p>
    <w:p w:rsidR="00F754E6" w:rsidRPr="00CD4208" w:rsidRDefault="00F754E6" w:rsidP="00F754E6">
      <w:pPr>
        <w:widowControl w:val="0"/>
        <w:jc w:val="both"/>
        <w:rPr>
          <w:b/>
          <w:sz w:val="28"/>
          <w:szCs w:val="28"/>
        </w:rPr>
      </w:pPr>
      <w:r w:rsidRPr="00CD4208">
        <w:rPr>
          <w:b/>
          <w:sz w:val="28"/>
          <w:szCs w:val="28"/>
        </w:rPr>
        <w:t>11. Требование о внесении задатка на участие в аукционе</w:t>
      </w:r>
    </w:p>
    <w:p w:rsidR="00F754E6" w:rsidRPr="00CD4208" w:rsidRDefault="00F754E6" w:rsidP="00F754E6">
      <w:pPr>
        <w:widowControl w:val="0"/>
        <w:jc w:val="both"/>
        <w:rPr>
          <w:sz w:val="28"/>
          <w:szCs w:val="28"/>
        </w:rPr>
      </w:pPr>
      <w:r w:rsidRPr="00CD4208">
        <w:rPr>
          <w:sz w:val="28"/>
          <w:szCs w:val="28"/>
        </w:rPr>
        <w:t xml:space="preserve">11.1. </w:t>
      </w:r>
      <w:r w:rsidR="006961FF" w:rsidRPr="00144B25">
        <w:rPr>
          <w:sz w:val="28"/>
          <w:szCs w:val="28"/>
        </w:rPr>
        <w:t>БГУ</w:t>
      </w:r>
      <w:r w:rsidR="003E7B14" w:rsidRPr="003E7B14">
        <w:rPr>
          <w:color w:val="000000" w:themeColor="text1"/>
          <w:sz w:val="28"/>
          <w:szCs w:val="28"/>
        </w:rPr>
        <w:t xml:space="preserve"> Ивановской области «ЮРЬЕВЕЦРАЙ СББЖ»</w:t>
      </w:r>
      <w:r w:rsidRPr="00CD4208">
        <w:rPr>
          <w:sz w:val="28"/>
          <w:szCs w:val="28"/>
        </w:rPr>
        <w:t xml:space="preserve"> может быть установлено требование о внесении денежных сре</w:t>
      </w:r>
      <w:proofErr w:type="gramStart"/>
      <w:r w:rsidRPr="00CD4208">
        <w:rPr>
          <w:sz w:val="28"/>
          <w:szCs w:val="28"/>
        </w:rPr>
        <w:t>дств в к</w:t>
      </w:r>
      <w:proofErr w:type="gramEnd"/>
      <w:r w:rsidRPr="00CD4208">
        <w:rPr>
          <w:sz w:val="28"/>
          <w:szCs w:val="28"/>
        </w:rPr>
        <w:t xml:space="preserve">ачестве задатка. Размер задатка, срок и порядок внесения задатка, реквизиты счета для перечисления задатка </w:t>
      </w:r>
      <w:r>
        <w:rPr>
          <w:sz w:val="28"/>
          <w:szCs w:val="28"/>
        </w:rPr>
        <w:t xml:space="preserve">указаны в Информационной карте </w:t>
      </w:r>
      <w:r w:rsidRPr="00CD4208">
        <w:rPr>
          <w:sz w:val="28"/>
          <w:szCs w:val="28"/>
        </w:rPr>
        <w:t xml:space="preserve">аукциона. </w:t>
      </w:r>
    </w:p>
    <w:p w:rsidR="00F754E6" w:rsidRPr="00CD4208" w:rsidRDefault="00F754E6" w:rsidP="00F754E6">
      <w:pPr>
        <w:widowControl w:val="0"/>
        <w:jc w:val="both"/>
        <w:rPr>
          <w:sz w:val="28"/>
          <w:szCs w:val="28"/>
        </w:rPr>
      </w:pPr>
      <w:r w:rsidRPr="00CD4208">
        <w:rPr>
          <w:sz w:val="28"/>
          <w:szCs w:val="28"/>
        </w:rPr>
        <w:t>11.2. ДКА возвращает заявителям задаток, в установленном порядке.</w:t>
      </w:r>
    </w:p>
    <w:p w:rsidR="00F754E6" w:rsidRPr="00CD4208" w:rsidRDefault="00F754E6" w:rsidP="00F754E6">
      <w:pPr>
        <w:pStyle w:val="20"/>
        <w:keepNext w:val="0"/>
        <w:widowControl w:val="0"/>
        <w:jc w:val="center"/>
        <w:rPr>
          <w:sz w:val="28"/>
          <w:szCs w:val="28"/>
          <w:lang w:val="ru-RU"/>
        </w:rPr>
      </w:pPr>
    </w:p>
    <w:p w:rsidR="00F754E6" w:rsidRPr="00CD4208" w:rsidRDefault="00F754E6" w:rsidP="00F754E6">
      <w:pPr>
        <w:pStyle w:val="20"/>
        <w:keepNext w:val="0"/>
        <w:widowControl w:val="0"/>
        <w:jc w:val="center"/>
        <w:rPr>
          <w:sz w:val="28"/>
          <w:szCs w:val="28"/>
          <w:lang w:val="ru-RU"/>
        </w:rPr>
      </w:pPr>
      <w:r w:rsidRPr="00CD4208">
        <w:rPr>
          <w:sz w:val="28"/>
          <w:szCs w:val="28"/>
          <w:lang w:val="ru-RU"/>
        </w:rPr>
        <w:t xml:space="preserve">ПОРЯДОК РАССМОТРЕНИЯ ЗАЯВОК НА УЧАСТИЕ В </w:t>
      </w:r>
      <w:proofErr w:type="gramStart"/>
      <w:r w:rsidRPr="00CD4208">
        <w:rPr>
          <w:sz w:val="28"/>
          <w:szCs w:val="28"/>
          <w:lang w:val="ru-RU"/>
        </w:rPr>
        <w:t>АУКЦИОНЕ</w:t>
      </w:r>
      <w:proofErr w:type="gramEnd"/>
    </w:p>
    <w:p w:rsidR="00F754E6" w:rsidRPr="00CD4208" w:rsidRDefault="00F754E6" w:rsidP="00F754E6">
      <w:pPr>
        <w:widowControl w:val="0"/>
        <w:rPr>
          <w:bCs/>
          <w:sz w:val="28"/>
          <w:szCs w:val="28"/>
        </w:rPr>
      </w:pPr>
      <w:r w:rsidRPr="00CD4208">
        <w:rPr>
          <w:b/>
          <w:sz w:val="28"/>
          <w:szCs w:val="28"/>
        </w:rPr>
        <w:t>12. Срок рассмотрения заявок на участие в аукционе</w:t>
      </w:r>
      <w:r w:rsidRPr="00CD4208">
        <w:rPr>
          <w:bCs/>
          <w:sz w:val="28"/>
          <w:szCs w:val="28"/>
        </w:rPr>
        <w:t>.</w:t>
      </w:r>
    </w:p>
    <w:p w:rsidR="00F754E6" w:rsidRPr="00CD4208" w:rsidRDefault="00F754E6" w:rsidP="00F754E6">
      <w:pPr>
        <w:widowControl w:val="0"/>
        <w:jc w:val="both"/>
        <w:rPr>
          <w:b/>
          <w:sz w:val="28"/>
          <w:szCs w:val="28"/>
        </w:rPr>
      </w:pPr>
      <w:r w:rsidRPr="00CD4208">
        <w:rPr>
          <w:bCs/>
          <w:sz w:val="28"/>
          <w:szCs w:val="28"/>
        </w:rPr>
        <w:t xml:space="preserve">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законодательством в </w:t>
      </w:r>
      <w:r w:rsidRPr="00D52C5C">
        <w:rPr>
          <w:bCs/>
          <w:sz w:val="28"/>
          <w:szCs w:val="28"/>
        </w:rPr>
        <w:t xml:space="preserve">срок, </w:t>
      </w:r>
      <w:r w:rsidRPr="00D52C5C">
        <w:rPr>
          <w:sz w:val="28"/>
          <w:szCs w:val="28"/>
        </w:rPr>
        <w:t xml:space="preserve">не превышающий десять дней </w:t>
      </w:r>
      <w:proofErr w:type="gramStart"/>
      <w:r w:rsidRPr="00D52C5C">
        <w:rPr>
          <w:sz w:val="28"/>
          <w:szCs w:val="28"/>
        </w:rPr>
        <w:t>с даты окончания</w:t>
      </w:r>
      <w:proofErr w:type="gramEnd"/>
      <w:r w:rsidRPr="00D52C5C">
        <w:rPr>
          <w:sz w:val="28"/>
          <w:szCs w:val="28"/>
        </w:rPr>
        <w:t xml:space="preserve"> срока подачи заявок.</w:t>
      </w:r>
    </w:p>
    <w:p w:rsidR="00F754E6" w:rsidRPr="00CD4208" w:rsidRDefault="00F754E6" w:rsidP="00F754E6">
      <w:pPr>
        <w:widowControl w:val="0"/>
        <w:jc w:val="both"/>
        <w:rPr>
          <w:bCs/>
          <w:sz w:val="28"/>
          <w:szCs w:val="28"/>
        </w:rPr>
      </w:pPr>
      <w:r w:rsidRPr="00CD4208">
        <w:rPr>
          <w:bCs/>
          <w:sz w:val="28"/>
          <w:szCs w:val="28"/>
        </w:rPr>
        <w:t xml:space="preserve">12.2. В </w:t>
      </w:r>
      <w:proofErr w:type="gramStart"/>
      <w:r w:rsidRPr="00CD4208">
        <w:rPr>
          <w:bCs/>
          <w:sz w:val="28"/>
          <w:szCs w:val="28"/>
        </w:rPr>
        <w:t>случае</w:t>
      </w:r>
      <w:proofErr w:type="gramEnd"/>
      <w:r w:rsidRPr="00CD4208">
        <w:rPr>
          <w:bCs/>
          <w:sz w:val="28"/>
          <w:szCs w:val="28"/>
        </w:rPr>
        <w:t xml:space="preserve"> установления факта подачи одним заявителем двух и более заявок на участие в аукционе в отношении одного и того же лота при условии, что поданные </w:t>
      </w:r>
      <w:r w:rsidRPr="00CD4208">
        <w:rPr>
          <w:bCs/>
          <w:sz w:val="28"/>
          <w:szCs w:val="28"/>
        </w:rPr>
        <w:lastRenderedPageBreak/>
        <w:t xml:space="preserve">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p>
    <w:p w:rsidR="00F754E6" w:rsidRPr="00CD4208" w:rsidRDefault="00F754E6" w:rsidP="00F754E6">
      <w:pPr>
        <w:pStyle w:val="af0"/>
        <w:widowControl w:val="0"/>
        <w:rPr>
          <w:b/>
          <w:sz w:val="28"/>
          <w:szCs w:val="28"/>
        </w:rPr>
      </w:pPr>
      <w:r w:rsidRPr="00CD4208">
        <w:rPr>
          <w:b/>
          <w:sz w:val="28"/>
          <w:szCs w:val="28"/>
        </w:rPr>
        <w:t>13. Основания для отказа в допуске к участию в аукционе</w:t>
      </w:r>
    </w:p>
    <w:p w:rsidR="00F754E6" w:rsidRPr="00CD4208" w:rsidRDefault="00F754E6" w:rsidP="00F754E6">
      <w:pPr>
        <w:autoSpaceDE w:val="0"/>
        <w:autoSpaceDN w:val="0"/>
        <w:adjustRightInd w:val="0"/>
        <w:jc w:val="both"/>
        <w:rPr>
          <w:sz w:val="28"/>
          <w:szCs w:val="28"/>
        </w:rPr>
      </w:pPr>
      <w:r w:rsidRPr="00CD4208">
        <w:rPr>
          <w:sz w:val="28"/>
          <w:szCs w:val="28"/>
        </w:rPr>
        <w:t>13.1. При рассмотрении заявок на участие в аукционе заявитель не допускается комиссией к участию в аукционе в случае:</w:t>
      </w:r>
    </w:p>
    <w:p w:rsidR="00F754E6" w:rsidRPr="00CD4208" w:rsidRDefault="00F754E6" w:rsidP="00F754E6">
      <w:pPr>
        <w:autoSpaceDE w:val="0"/>
        <w:autoSpaceDN w:val="0"/>
        <w:adjustRightInd w:val="0"/>
        <w:ind w:firstLine="540"/>
        <w:jc w:val="both"/>
        <w:rPr>
          <w:sz w:val="28"/>
          <w:szCs w:val="28"/>
        </w:rPr>
      </w:pPr>
      <w:r w:rsidRPr="00CD4208">
        <w:rPr>
          <w:sz w:val="28"/>
          <w:szCs w:val="28"/>
        </w:rPr>
        <w:t>1)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F754E6" w:rsidRPr="00CD4208" w:rsidRDefault="00F754E6" w:rsidP="00F754E6">
      <w:pPr>
        <w:autoSpaceDE w:val="0"/>
        <w:autoSpaceDN w:val="0"/>
        <w:adjustRightInd w:val="0"/>
        <w:ind w:firstLine="540"/>
        <w:jc w:val="both"/>
        <w:rPr>
          <w:sz w:val="28"/>
          <w:szCs w:val="28"/>
        </w:rPr>
      </w:pPr>
      <w:r w:rsidRPr="00CD4208">
        <w:rPr>
          <w:sz w:val="28"/>
          <w:szCs w:val="28"/>
        </w:rPr>
        <w:t>2) несоответствия участников аукциона требованиям, установленным законодательством Российской Федерацией для заключения договора аренды государственного имущества;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3) невнесения задатка, если требование о внесении задатка указано в извещении о проведен</w:t>
      </w:r>
      <w:proofErr w:type="gramStart"/>
      <w:r w:rsidRPr="00CD4208">
        <w:rPr>
          <w:sz w:val="28"/>
          <w:szCs w:val="28"/>
        </w:rPr>
        <w:t>ии ау</w:t>
      </w:r>
      <w:proofErr w:type="gramEnd"/>
      <w:r w:rsidRPr="00CD4208">
        <w:rPr>
          <w:sz w:val="28"/>
          <w:szCs w:val="28"/>
        </w:rPr>
        <w:t>кциона;</w:t>
      </w:r>
    </w:p>
    <w:p w:rsidR="00F754E6" w:rsidRPr="00CD4208" w:rsidRDefault="00F754E6" w:rsidP="00F754E6">
      <w:pPr>
        <w:autoSpaceDE w:val="0"/>
        <w:autoSpaceDN w:val="0"/>
        <w:adjustRightInd w:val="0"/>
        <w:ind w:firstLine="540"/>
        <w:jc w:val="both"/>
        <w:rPr>
          <w:sz w:val="28"/>
          <w:szCs w:val="28"/>
        </w:rPr>
      </w:pPr>
      <w:r w:rsidRPr="00CD4208">
        <w:rPr>
          <w:sz w:val="28"/>
          <w:szCs w:val="28"/>
        </w:rPr>
        <w:t>4) несоответствия заявки на участие в аукционе требованиям документации об аукционе;</w:t>
      </w:r>
    </w:p>
    <w:p w:rsidR="00F754E6" w:rsidRPr="00CD4208" w:rsidRDefault="00C26BB1" w:rsidP="00F754E6">
      <w:pPr>
        <w:autoSpaceDE w:val="0"/>
        <w:autoSpaceDN w:val="0"/>
        <w:adjustRightInd w:val="0"/>
        <w:ind w:firstLine="540"/>
        <w:jc w:val="both"/>
        <w:rPr>
          <w:sz w:val="28"/>
          <w:szCs w:val="28"/>
        </w:rPr>
      </w:pPr>
      <w:r>
        <w:rPr>
          <w:sz w:val="28"/>
          <w:szCs w:val="28"/>
        </w:rPr>
        <w:t>5</w:t>
      </w:r>
      <w:r w:rsidR="00F754E6" w:rsidRPr="00CD4208">
        <w:rPr>
          <w:sz w:val="28"/>
          <w:szCs w:val="28"/>
        </w:rPr>
        <w:t>)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C26BB1" w:rsidP="00F754E6">
      <w:pPr>
        <w:autoSpaceDE w:val="0"/>
        <w:autoSpaceDN w:val="0"/>
        <w:adjustRightInd w:val="0"/>
        <w:ind w:firstLine="540"/>
        <w:jc w:val="both"/>
        <w:rPr>
          <w:sz w:val="28"/>
          <w:szCs w:val="28"/>
        </w:rPr>
      </w:pPr>
      <w:r>
        <w:rPr>
          <w:sz w:val="28"/>
          <w:szCs w:val="28"/>
        </w:rPr>
        <w:t>6</w:t>
      </w:r>
      <w:r w:rsidR="00F754E6" w:rsidRPr="00CD4208">
        <w:rPr>
          <w:sz w:val="28"/>
          <w:szCs w:val="28"/>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F754E6" w:rsidRPr="00CD4208" w:rsidRDefault="00F754E6" w:rsidP="00F754E6">
      <w:pPr>
        <w:autoSpaceDE w:val="0"/>
        <w:autoSpaceDN w:val="0"/>
        <w:adjustRightInd w:val="0"/>
        <w:jc w:val="both"/>
        <w:rPr>
          <w:sz w:val="28"/>
          <w:szCs w:val="28"/>
        </w:rPr>
      </w:pPr>
      <w:r w:rsidRPr="00CD4208">
        <w:rPr>
          <w:sz w:val="28"/>
          <w:szCs w:val="28"/>
        </w:rPr>
        <w:t xml:space="preserve">13.2. </w:t>
      </w:r>
      <w:proofErr w:type="gramStart"/>
      <w:r w:rsidRPr="00CD4208">
        <w:rPr>
          <w:sz w:val="28"/>
          <w:szCs w:val="28"/>
        </w:rPr>
        <w:t xml:space="preserve">В случае установления факта недостоверности сведений, содержащихся в документах, представленных заявителем,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приостановления деятельности такого заявителя в порядке, предусмотренном Кодексом Российской Федерации об административных правонарушениях, ДКА, </w:t>
      </w:r>
      <w:r w:rsidR="006961FF" w:rsidRPr="00144B25">
        <w:rPr>
          <w:sz w:val="28"/>
          <w:szCs w:val="28"/>
        </w:rPr>
        <w:t>БГУ</w:t>
      </w:r>
      <w:r w:rsidR="003E7B14" w:rsidRPr="003E7B14">
        <w:rPr>
          <w:color w:val="000000" w:themeColor="text1"/>
          <w:sz w:val="28"/>
          <w:szCs w:val="28"/>
        </w:rPr>
        <w:t xml:space="preserve"> Ивановской области «ЮРЬЕВЕЦРАЙ СББЖ»</w:t>
      </w:r>
      <w:r w:rsidRPr="00CD4208">
        <w:rPr>
          <w:sz w:val="28"/>
          <w:szCs w:val="28"/>
        </w:rPr>
        <w:t>, аукционная комиссия обязаны отстранить такого заявителя от</w:t>
      </w:r>
      <w:proofErr w:type="gramEnd"/>
      <w:r w:rsidRPr="00CD4208">
        <w:rPr>
          <w:sz w:val="28"/>
          <w:szCs w:val="28"/>
        </w:rPr>
        <w:t xml:space="preserve"> участия в </w:t>
      </w:r>
      <w:r w:rsidRPr="00CD4208">
        <w:rPr>
          <w:b/>
          <w:sz w:val="28"/>
          <w:szCs w:val="28"/>
        </w:rPr>
        <w:t>аукционе на любом этапе его проведения</w:t>
      </w:r>
      <w:r w:rsidRPr="00CD4208">
        <w:rPr>
          <w:sz w:val="28"/>
          <w:szCs w:val="28"/>
        </w:rPr>
        <w:t xml:space="preserve">. </w:t>
      </w:r>
    </w:p>
    <w:p w:rsidR="00F754E6" w:rsidRPr="00CD4208" w:rsidRDefault="00F754E6" w:rsidP="00F754E6">
      <w:pPr>
        <w:widowControl w:val="0"/>
        <w:autoSpaceDE w:val="0"/>
        <w:autoSpaceDN w:val="0"/>
        <w:adjustRightInd w:val="0"/>
        <w:jc w:val="both"/>
        <w:rPr>
          <w:bCs/>
          <w:sz w:val="28"/>
          <w:szCs w:val="28"/>
        </w:rPr>
      </w:pPr>
      <w:r w:rsidRPr="00CD4208">
        <w:rPr>
          <w:b/>
          <w:sz w:val="28"/>
          <w:szCs w:val="28"/>
        </w:rPr>
        <w:t>14. Принятие решения о допуске к участию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14.1. </w:t>
      </w:r>
      <w:proofErr w:type="gramStart"/>
      <w:r w:rsidRPr="00CD4208">
        <w:rPr>
          <w:bCs/>
          <w:sz w:val="28"/>
          <w:szCs w:val="28"/>
        </w:rPr>
        <w:t xml:space="preserve">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 в порядке и по основаниям, предусмотренным Приказом № 67 и настоящей документации об аукционе. </w:t>
      </w:r>
      <w:proofErr w:type="gramEnd"/>
    </w:p>
    <w:p w:rsidR="00F754E6" w:rsidRPr="00CD4208" w:rsidRDefault="00F754E6" w:rsidP="00F754E6">
      <w:pPr>
        <w:widowControl w:val="0"/>
        <w:autoSpaceDE w:val="0"/>
        <w:autoSpaceDN w:val="0"/>
        <w:adjustRightInd w:val="0"/>
        <w:ind w:firstLine="708"/>
        <w:jc w:val="both"/>
        <w:rPr>
          <w:sz w:val="28"/>
          <w:szCs w:val="28"/>
        </w:rPr>
      </w:pPr>
      <w:r w:rsidRPr="00CD4208">
        <w:rPr>
          <w:sz w:val="28"/>
          <w:szCs w:val="28"/>
        </w:rPr>
        <w:t xml:space="preserve">Комиссией ведется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Указанный протокол размещается ДКА </w:t>
      </w:r>
      <w:proofErr w:type="gramStart"/>
      <w:r w:rsidRPr="00CD4208">
        <w:rPr>
          <w:sz w:val="28"/>
          <w:szCs w:val="28"/>
        </w:rPr>
        <w:t>в день окончания рассмотрения заявок на участие в аукционе на официальном сайте Российской Федерации для размещения</w:t>
      </w:r>
      <w:proofErr w:type="gramEnd"/>
      <w:r w:rsidRPr="00CD4208">
        <w:rPr>
          <w:sz w:val="28"/>
          <w:szCs w:val="28"/>
        </w:rPr>
        <w:t xml:space="preserve"> информации о проведении торгов, а также на официальном сайте ДКА.</w:t>
      </w:r>
    </w:p>
    <w:p w:rsidR="00F754E6" w:rsidRPr="00CD4208" w:rsidRDefault="00F754E6" w:rsidP="00F754E6">
      <w:pPr>
        <w:widowControl w:val="0"/>
        <w:rPr>
          <w:b/>
          <w:sz w:val="28"/>
          <w:szCs w:val="28"/>
        </w:rPr>
      </w:pPr>
      <w:r w:rsidRPr="00CD4208">
        <w:rPr>
          <w:b/>
          <w:sz w:val="28"/>
          <w:szCs w:val="28"/>
        </w:rPr>
        <w:lastRenderedPageBreak/>
        <w:t xml:space="preserve">15. Признание аукциона </w:t>
      </w:r>
      <w:proofErr w:type="gramStart"/>
      <w:r w:rsidRPr="00CD4208">
        <w:rPr>
          <w:b/>
          <w:sz w:val="28"/>
          <w:szCs w:val="28"/>
        </w:rPr>
        <w:t>несостоявшимся</w:t>
      </w:r>
      <w:proofErr w:type="gramEnd"/>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w:t>
      </w:r>
      <w:proofErr w:type="gramStart"/>
      <w:r w:rsidRPr="00CD4208">
        <w:rPr>
          <w:bCs/>
          <w:sz w:val="28"/>
          <w:szCs w:val="28"/>
        </w:rPr>
        <w:t>несостоявшимся</w:t>
      </w:r>
      <w:proofErr w:type="gramEnd"/>
      <w:r w:rsidRPr="00CD4208">
        <w:rPr>
          <w:bCs/>
          <w:sz w:val="28"/>
          <w:szCs w:val="28"/>
        </w:rPr>
        <w:t xml:space="preserve">. </w:t>
      </w:r>
    </w:p>
    <w:p w:rsidR="00F754E6" w:rsidRPr="00CD4208" w:rsidRDefault="00F754E6" w:rsidP="00F754E6">
      <w:pPr>
        <w:widowControl w:val="0"/>
        <w:autoSpaceDE w:val="0"/>
        <w:autoSpaceDN w:val="0"/>
        <w:adjustRightInd w:val="0"/>
        <w:ind w:firstLine="720"/>
        <w:jc w:val="both"/>
        <w:rPr>
          <w:bCs/>
          <w:sz w:val="28"/>
          <w:szCs w:val="28"/>
        </w:rPr>
      </w:pPr>
      <w:r w:rsidRPr="00CD4208">
        <w:rPr>
          <w:bCs/>
          <w:sz w:val="28"/>
          <w:szCs w:val="28"/>
        </w:rPr>
        <w:t xml:space="preserve">В случае если документацией об аукционе предусмотрено два и более лота, аукцион признается не </w:t>
      </w:r>
      <w:proofErr w:type="gramStart"/>
      <w:r w:rsidRPr="00CD4208">
        <w:rPr>
          <w:bCs/>
          <w:sz w:val="28"/>
          <w:szCs w:val="28"/>
        </w:rPr>
        <w:t>состоявшимся</w:t>
      </w:r>
      <w:proofErr w:type="gramEnd"/>
      <w:r w:rsidRPr="00CD4208">
        <w:rPr>
          <w:bCs/>
          <w:sz w:val="28"/>
          <w:szCs w:val="28"/>
        </w:rPr>
        <w:t xml:space="preserve">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15.2. В случае если </w:t>
      </w:r>
      <w:proofErr w:type="gramStart"/>
      <w:r w:rsidRPr="00CD4208">
        <w:rPr>
          <w:bCs/>
          <w:sz w:val="28"/>
          <w:szCs w:val="28"/>
        </w:rPr>
        <w:t>на основании результатов рассмотрения заявок на участие в аукционе принято решение об отказе в допуске</w:t>
      </w:r>
      <w:proofErr w:type="gramEnd"/>
      <w:r w:rsidRPr="00CD4208">
        <w:rPr>
          <w:bCs/>
          <w:sz w:val="28"/>
          <w:szCs w:val="28"/>
        </w:rPr>
        <w:t xml:space="preserve">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несостоявшимся.</w:t>
      </w:r>
    </w:p>
    <w:p w:rsidR="00F754E6" w:rsidRPr="00CD4208" w:rsidRDefault="00F754E6" w:rsidP="00F754E6">
      <w:pPr>
        <w:widowControl w:val="0"/>
        <w:autoSpaceDE w:val="0"/>
        <w:autoSpaceDN w:val="0"/>
        <w:adjustRightInd w:val="0"/>
        <w:ind w:firstLine="720"/>
        <w:jc w:val="both"/>
        <w:rPr>
          <w:bCs/>
          <w:sz w:val="28"/>
          <w:szCs w:val="28"/>
        </w:rPr>
      </w:pPr>
      <w:proofErr w:type="gramStart"/>
      <w:r w:rsidRPr="00CD4208">
        <w:rPr>
          <w:bCs/>
          <w:sz w:val="28"/>
          <w:szCs w:val="28"/>
        </w:rPr>
        <w:t>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w:t>
      </w:r>
      <w:proofErr w:type="gramEnd"/>
      <w:r w:rsidRPr="00CD4208">
        <w:rPr>
          <w:bCs/>
          <w:sz w:val="28"/>
          <w:szCs w:val="28"/>
        </w:rPr>
        <w:t xml:space="preserve">, подавшего заявку на участие в аукционе в отношении этого лота.  </w:t>
      </w:r>
    </w:p>
    <w:p w:rsidR="00F754E6" w:rsidRPr="00CD4208" w:rsidRDefault="00F754E6" w:rsidP="00F754E6">
      <w:pPr>
        <w:autoSpaceDE w:val="0"/>
        <w:autoSpaceDN w:val="0"/>
        <w:adjustRightInd w:val="0"/>
        <w:ind w:firstLine="720"/>
        <w:jc w:val="both"/>
        <w:rPr>
          <w:sz w:val="28"/>
          <w:szCs w:val="28"/>
        </w:rPr>
      </w:pPr>
    </w:p>
    <w:p w:rsidR="00F754E6" w:rsidRPr="00CD4208" w:rsidRDefault="00F754E6" w:rsidP="00F754E6">
      <w:pPr>
        <w:widowControl w:val="0"/>
        <w:autoSpaceDE w:val="0"/>
        <w:autoSpaceDN w:val="0"/>
        <w:adjustRightInd w:val="0"/>
        <w:jc w:val="center"/>
        <w:rPr>
          <w:b/>
          <w:bCs/>
          <w:sz w:val="28"/>
          <w:szCs w:val="28"/>
        </w:rPr>
      </w:pPr>
      <w:r w:rsidRPr="00CD4208">
        <w:rPr>
          <w:b/>
          <w:bCs/>
          <w:sz w:val="28"/>
          <w:szCs w:val="28"/>
        </w:rPr>
        <w:t>ПОРЯДОК ПРОВЕДЕНИЯ АУКЦИОНА</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16.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16.1. В </w:t>
      </w:r>
      <w:proofErr w:type="gramStart"/>
      <w:r w:rsidRPr="00CD4208">
        <w:rPr>
          <w:sz w:val="28"/>
          <w:szCs w:val="28"/>
        </w:rPr>
        <w:t>аукционе</w:t>
      </w:r>
      <w:proofErr w:type="gramEnd"/>
      <w:r w:rsidRPr="00CD4208">
        <w:rPr>
          <w:sz w:val="28"/>
          <w:szCs w:val="28"/>
        </w:rPr>
        <w:t xml:space="preserve"> могут участвовать только заявители, признанные участниками аукциона или их представители в соответствии с гражданским законодательством.</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16.2. Аукцион проводится в присутствии членов комиссии, участников аукциона </w:t>
      </w:r>
      <w:r w:rsidR="001A7810">
        <w:rPr>
          <w:sz w:val="28"/>
          <w:szCs w:val="28"/>
        </w:rPr>
        <w:t>(</w:t>
      </w:r>
      <w:r w:rsidRPr="00CD4208">
        <w:rPr>
          <w:sz w:val="28"/>
          <w:szCs w:val="28"/>
        </w:rPr>
        <w:t>их представителей</w:t>
      </w:r>
      <w:r w:rsidR="001A7810">
        <w:rPr>
          <w:sz w:val="28"/>
          <w:szCs w:val="28"/>
        </w:rPr>
        <w:t>)</w:t>
      </w:r>
      <w:r w:rsidRPr="00CD4208">
        <w:rPr>
          <w:sz w:val="28"/>
          <w:szCs w:val="28"/>
        </w:rPr>
        <w:t xml:space="preserve">. </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17. Проведение аукциона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17.1.Аукцион проводится в день, время и в месте, </w:t>
      </w:r>
      <w:proofErr w:type="gramStart"/>
      <w:r w:rsidRPr="00CD4208">
        <w:rPr>
          <w:sz w:val="28"/>
          <w:szCs w:val="28"/>
        </w:rPr>
        <w:t>указанных</w:t>
      </w:r>
      <w:proofErr w:type="gramEnd"/>
      <w:r w:rsidRPr="00CD4208">
        <w:rPr>
          <w:sz w:val="28"/>
          <w:szCs w:val="28"/>
        </w:rPr>
        <w:t xml:space="preserve"> в извещении о проведении аукциона и Информационной карте аукциона.</w:t>
      </w:r>
    </w:p>
    <w:p w:rsidR="00F754E6" w:rsidRPr="00CD4208" w:rsidRDefault="00F754E6" w:rsidP="00F754E6">
      <w:pPr>
        <w:widowControl w:val="0"/>
        <w:autoSpaceDE w:val="0"/>
        <w:autoSpaceDN w:val="0"/>
        <w:adjustRightInd w:val="0"/>
        <w:jc w:val="both"/>
        <w:rPr>
          <w:sz w:val="28"/>
          <w:szCs w:val="28"/>
        </w:rPr>
      </w:pPr>
      <w:r w:rsidRPr="00CD4208">
        <w:rPr>
          <w:sz w:val="28"/>
          <w:szCs w:val="28"/>
        </w:rPr>
        <w:t>17.2. Аукционист выбирается из числа членов аукционной комиссии путем открытого голосования членов аукционной комиссии большинством голосов.</w:t>
      </w:r>
    </w:p>
    <w:p w:rsidR="00F754E6" w:rsidRPr="00CD4208" w:rsidRDefault="00F754E6" w:rsidP="00F754E6">
      <w:pPr>
        <w:widowControl w:val="0"/>
        <w:autoSpaceDE w:val="0"/>
        <w:autoSpaceDN w:val="0"/>
        <w:adjustRightInd w:val="0"/>
        <w:jc w:val="both"/>
        <w:rPr>
          <w:sz w:val="28"/>
          <w:szCs w:val="28"/>
        </w:rPr>
      </w:pPr>
      <w:r w:rsidRPr="00CD4208">
        <w:rPr>
          <w:sz w:val="28"/>
          <w:szCs w:val="28"/>
        </w:rPr>
        <w:t>17.3. Комиссия непосредственно перед началом проведения аукциона регистрирует участников аукциона</w:t>
      </w:r>
      <w:r w:rsidR="001A7810">
        <w:rPr>
          <w:sz w:val="28"/>
          <w:szCs w:val="28"/>
        </w:rPr>
        <w:t xml:space="preserve"> (</w:t>
      </w:r>
      <w:r w:rsidR="001A7810" w:rsidRPr="00CD4208">
        <w:rPr>
          <w:sz w:val="28"/>
          <w:szCs w:val="28"/>
        </w:rPr>
        <w:t>их представителей</w:t>
      </w:r>
      <w:r w:rsidR="001A7810">
        <w:rPr>
          <w:sz w:val="28"/>
          <w:szCs w:val="28"/>
        </w:rPr>
        <w:t>)</w:t>
      </w:r>
      <w:r w:rsidRPr="00CD4208">
        <w:rPr>
          <w:sz w:val="28"/>
          <w:szCs w:val="28"/>
        </w:rPr>
        <w:t xml:space="preserve">, явившихся на аукцион.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 xml:space="preserve">В </w:t>
      </w:r>
      <w:proofErr w:type="gramStart"/>
      <w:r w:rsidRPr="00CD4208">
        <w:rPr>
          <w:sz w:val="28"/>
          <w:szCs w:val="28"/>
        </w:rPr>
        <w:t>случае</w:t>
      </w:r>
      <w:proofErr w:type="gramEnd"/>
      <w:r w:rsidRPr="00CD4208">
        <w:rPr>
          <w:sz w:val="28"/>
          <w:szCs w:val="28"/>
        </w:rPr>
        <w:t xml:space="preserve"> проведения аукциона по нескольким лотам комиссия перед началом каждого лота регистрирует участников аукциона, подавших заявки в отношении так</w:t>
      </w:r>
      <w:r w:rsidR="001A7810">
        <w:rPr>
          <w:sz w:val="28"/>
          <w:szCs w:val="28"/>
        </w:rPr>
        <w:t>ого лота и явившихся на аукцион (</w:t>
      </w:r>
      <w:r w:rsidRPr="00CD4208">
        <w:rPr>
          <w:sz w:val="28"/>
          <w:szCs w:val="28"/>
        </w:rPr>
        <w:t>их представителей</w:t>
      </w:r>
      <w:r w:rsidR="001A7810">
        <w:rPr>
          <w:sz w:val="28"/>
          <w:szCs w:val="28"/>
        </w:rPr>
        <w:t>)</w:t>
      </w:r>
      <w:r w:rsidRPr="00CD4208">
        <w:rPr>
          <w:sz w:val="28"/>
          <w:szCs w:val="28"/>
        </w:rPr>
        <w:t>.</w:t>
      </w:r>
    </w:p>
    <w:p w:rsidR="00F754E6" w:rsidRPr="00CD4208" w:rsidRDefault="00F754E6" w:rsidP="00F754E6">
      <w:pPr>
        <w:widowControl w:val="0"/>
        <w:autoSpaceDE w:val="0"/>
        <w:autoSpaceDN w:val="0"/>
        <w:adjustRightInd w:val="0"/>
        <w:ind w:firstLine="540"/>
        <w:jc w:val="both"/>
        <w:rPr>
          <w:sz w:val="28"/>
          <w:szCs w:val="28"/>
        </w:rPr>
      </w:pPr>
      <w:r w:rsidRPr="00CD4208">
        <w:rPr>
          <w:sz w:val="28"/>
          <w:szCs w:val="28"/>
        </w:rPr>
        <w:t xml:space="preserve">При регистрации участникам аукциона </w:t>
      </w:r>
      <w:r w:rsidR="001A7810">
        <w:rPr>
          <w:sz w:val="28"/>
          <w:szCs w:val="28"/>
        </w:rPr>
        <w:t>(</w:t>
      </w:r>
      <w:r w:rsidRPr="00CD4208">
        <w:rPr>
          <w:sz w:val="28"/>
          <w:szCs w:val="28"/>
        </w:rPr>
        <w:t>их представителям</w:t>
      </w:r>
      <w:r w:rsidR="001A7810">
        <w:rPr>
          <w:sz w:val="28"/>
          <w:szCs w:val="28"/>
        </w:rPr>
        <w:t>)</w:t>
      </w:r>
      <w:r w:rsidRPr="00CD4208">
        <w:rPr>
          <w:sz w:val="28"/>
          <w:szCs w:val="28"/>
        </w:rPr>
        <w:t xml:space="preserve"> выдаются пронумерованные карточки (далее - карточки);</w:t>
      </w:r>
    </w:p>
    <w:p w:rsidR="00F754E6" w:rsidRPr="00CD4208" w:rsidRDefault="00F754E6" w:rsidP="00F754E6">
      <w:pPr>
        <w:widowControl w:val="0"/>
        <w:autoSpaceDE w:val="0"/>
        <w:autoSpaceDN w:val="0"/>
        <w:adjustRightInd w:val="0"/>
        <w:jc w:val="both"/>
        <w:rPr>
          <w:sz w:val="28"/>
          <w:szCs w:val="28"/>
        </w:rPr>
      </w:pPr>
      <w:r w:rsidRPr="00CD4208">
        <w:rPr>
          <w:sz w:val="28"/>
          <w:szCs w:val="28"/>
        </w:rPr>
        <w:t>17.4. При регистрации проверяются документы и полномочия, необходимые для участия в аукционе, присутствующих представителей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17.5. </w:t>
      </w:r>
      <w:proofErr w:type="gramStart"/>
      <w:r w:rsidRPr="00CD4208">
        <w:rPr>
          <w:sz w:val="28"/>
          <w:szCs w:val="28"/>
        </w:rPr>
        <w:t>Уполн</w:t>
      </w:r>
      <w:r>
        <w:rPr>
          <w:sz w:val="28"/>
          <w:szCs w:val="28"/>
        </w:rPr>
        <w:t xml:space="preserve">омоченные   лица   участников, </w:t>
      </w:r>
      <w:r w:rsidRPr="00CD4208">
        <w:rPr>
          <w:sz w:val="28"/>
          <w:szCs w:val="28"/>
        </w:rPr>
        <w:t>желающие    принять   участие   в аукционе регистрируются</w:t>
      </w:r>
      <w:proofErr w:type="gramEnd"/>
      <w:r w:rsidRPr="00CD4208">
        <w:rPr>
          <w:sz w:val="28"/>
          <w:szCs w:val="28"/>
        </w:rPr>
        <w:t xml:space="preserve"> в Листе регистрации.</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 При регистрации предъявляют следующие документы:</w:t>
      </w:r>
    </w:p>
    <w:p w:rsidR="00F754E6" w:rsidRPr="00CD4208" w:rsidRDefault="00F754E6" w:rsidP="00F754E6">
      <w:pPr>
        <w:widowControl w:val="0"/>
        <w:shd w:val="clear" w:color="auto" w:fill="FFFFFF"/>
        <w:tabs>
          <w:tab w:val="left" w:pos="1087"/>
        </w:tabs>
        <w:spacing w:line="317" w:lineRule="exact"/>
        <w:ind w:left="14" w:firstLine="706"/>
        <w:jc w:val="both"/>
        <w:rPr>
          <w:sz w:val="28"/>
          <w:szCs w:val="28"/>
        </w:rPr>
      </w:pPr>
      <w:r w:rsidRPr="00CD4208">
        <w:rPr>
          <w:spacing w:val="-18"/>
          <w:sz w:val="28"/>
          <w:szCs w:val="28"/>
        </w:rPr>
        <w:t>1)</w:t>
      </w:r>
      <w:r w:rsidRPr="00CD4208">
        <w:rPr>
          <w:sz w:val="28"/>
          <w:szCs w:val="28"/>
        </w:rPr>
        <w:tab/>
        <w:t>руководители юридических лиц, которые вправе действовать от</w:t>
      </w:r>
      <w:r w:rsidRPr="00CD4208">
        <w:rPr>
          <w:sz w:val="28"/>
          <w:szCs w:val="28"/>
        </w:rPr>
        <w:br/>
        <w:t>имени юридического лица в соответствии с их учредительными документами</w:t>
      </w:r>
      <w:r w:rsidRPr="00CD4208">
        <w:rPr>
          <w:sz w:val="28"/>
          <w:szCs w:val="28"/>
        </w:rPr>
        <w:br/>
      </w:r>
      <w:r w:rsidRPr="00CD4208">
        <w:rPr>
          <w:sz w:val="28"/>
          <w:szCs w:val="28"/>
        </w:rPr>
        <w:lastRenderedPageBreak/>
        <w:t>без доверенности: документ, удостоверяющий личность;</w:t>
      </w:r>
    </w:p>
    <w:p w:rsidR="00F754E6" w:rsidRPr="00CD4208" w:rsidRDefault="00F754E6" w:rsidP="00F754E6">
      <w:pPr>
        <w:widowControl w:val="0"/>
        <w:shd w:val="clear" w:color="auto" w:fill="FFFFFF"/>
        <w:tabs>
          <w:tab w:val="left" w:pos="1087"/>
        </w:tabs>
        <w:spacing w:line="317" w:lineRule="exact"/>
        <w:ind w:left="14" w:right="14" w:firstLine="706"/>
        <w:jc w:val="both"/>
        <w:rPr>
          <w:sz w:val="28"/>
          <w:szCs w:val="28"/>
        </w:rPr>
      </w:pPr>
      <w:r w:rsidRPr="00CD4208">
        <w:rPr>
          <w:spacing w:val="-6"/>
          <w:sz w:val="28"/>
          <w:szCs w:val="28"/>
        </w:rPr>
        <w:t>2)</w:t>
      </w:r>
      <w:r>
        <w:rPr>
          <w:spacing w:val="-6"/>
          <w:sz w:val="28"/>
          <w:szCs w:val="28"/>
        </w:rPr>
        <w:t xml:space="preserve"> </w:t>
      </w:r>
      <w:r w:rsidRPr="00CD4208">
        <w:rPr>
          <w:sz w:val="28"/>
          <w:szCs w:val="28"/>
        </w:rPr>
        <w:t>индивидуальные предприниматели, подавшие заявки от собственного имени: документ, удостоверяющий личность;</w:t>
      </w:r>
    </w:p>
    <w:p w:rsidR="00F754E6" w:rsidRPr="00CD4208" w:rsidRDefault="00F754E6" w:rsidP="00F754E6">
      <w:pPr>
        <w:widowControl w:val="0"/>
        <w:shd w:val="clear" w:color="auto" w:fill="FFFFFF"/>
        <w:tabs>
          <w:tab w:val="left" w:pos="1296"/>
          <w:tab w:val="left" w:pos="3737"/>
        </w:tabs>
        <w:spacing w:line="317" w:lineRule="exact"/>
        <w:ind w:left="7" w:right="22" w:firstLine="706"/>
        <w:jc w:val="both"/>
        <w:rPr>
          <w:sz w:val="28"/>
          <w:szCs w:val="28"/>
        </w:rPr>
      </w:pPr>
      <w:r w:rsidRPr="00CD4208">
        <w:rPr>
          <w:spacing w:val="-6"/>
          <w:sz w:val="28"/>
          <w:szCs w:val="28"/>
        </w:rPr>
        <w:t>3)</w:t>
      </w:r>
      <w:r>
        <w:rPr>
          <w:sz w:val="28"/>
          <w:szCs w:val="28"/>
        </w:rPr>
        <w:t xml:space="preserve"> </w:t>
      </w:r>
      <w:r w:rsidRPr="00CD4208">
        <w:rPr>
          <w:sz w:val="28"/>
          <w:szCs w:val="28"/>
        </w:rPr>
        <w:t>представители</w:t>
      </w:r>
      <w:r w:rsidRPr="00CD4208">
        <w:rPr>
          <w:sz w:val="28"/>
          <w:szCs w:val="28"/>
        </w:rPr>
        <w:tab/>
        <w:t>участников, действующие на основании</w:t>
      </w:r>
      <w:r w:rsidRPr="00CD4208">
        <w:rPr>
          <w:sz w:val="28"/>
          <w:szCs w:val="28"/>
        </w:rPr>
        <w:br/>
        <w:t>доверенности:</w:t>
      </w:r>
    </w:p>
    <w:p w:rsidR="00F754E6" w:rsidRPr="00CD4208" w:rsidRDefault="00F754E6" w:rsidP="00F754E6">
      <w:pPr>
        <w:widowControl w:val="0"/>
        <w:shd w:val="clear" w:color="auto" w:fill="FFFFFF"/>
        <w:tabs>
          <w:tab w:val="left" w:pos="986"/>
        </w:tabs>
        <w:spacing w:line="317" w:lineRule="exact"/>
        <w:ind w:left="713"/>
        <w:rPr>
          <w:sz w:val="28"/>
          <w:szCs w:val="28"/>
        </w:rPr>
      </w:pPr>
      <w:r w:rsidRPr="00CD4208">
        <w:rPr>
          <w:spacing w:val="-5"/>
          <w:sz w:val="28"/>
          <w:szCs w:val="28"/>
        </w:rPr>
        <w:t>а)</w:t>
      </w:r>
      <w:r>
        <w:rPr>
          <w:sz w:val="28"/>
          <w:szCs w:val="28"/>
        </w:rPr>
        <w:t xml:space="preserve"> документ, </w:t>
      </w:r>
      <w:r w:rsidRPr="00CD4208">
        <w:rPr>
          <w:sz w:val="28"/>
          <w:szCs w:val="28"/>
        </w:rPr>
        <w:t>удостоверяющий личность;</w:t>
      </w:r>
    </w:p>
    <w:p w:rsidR="00F754E6" w:rsidRPr="00CD4208" w:rsidRDefault="00F754E6" w:rsidP="00F754E6">
      <w:pPr>
        <w:pStyle w:val="3"/>
        <w:numPr>
          <w:ilvl w:val="0"/>
          <w:numId w:val="0"/>
        </w:numPr>
        <w:ind w:firstLine="709"/>
        <w:rPr>
          <w:sz w:val="28"/>
          <w:szCs w:val="28"/>
        </w:rPr>
      </w:pPr>
      <w:r w:rsidRPr="00CD4208">
        <w:rPr>
          <w:sz w:val="28"/>
          <w:szCs w:val="28"/>
        </w:rPr>
        <w:t>б) оригинал или заверенную в соответствии со статьями 182, 185 Гражданского кодекса Российской Федерации копию доверенности, выданную от имени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17.6. Одно физическое лицо не может быть уполномоченным представителем более одной организации.</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17.7.  В </w:t>
      </w:r>
      <w:proofErr w:type="gramStart"/>
      <w:r w:rsidRPr="00CD4208">
        <w:rPr>
          <w:sz w:val="28"/>
          <w:szCs w:val="28"/>
        </w:rPr>
        <w:t>случае</w:t>
      </w:r>
      <w:proofErr w:type="gramEnd"/>
      <w:r w:rsidRPr="00CD4208">
        <w:rPr>
          <w:sz w:val="28"/>
          <w:szCs w:val="28"/>
        </w:rPr>
        <w:t xml:space="preserve"> проведения аукциона по нескольким лотам процедура аукциона проводится отдельно в отношении каждого лота.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17.8. В </w:t>
      </w:r>
      <w:proofErr w:type="gramStart"/>
      <w:r w:rsidRPr="00CD4208">
        <w:rPr>
          <w:sz w:val="28"/>
          <w:szCs w:val="28"/>
        </w:rPr>
        <w:t>процессе</w:t>
      </w:r>
      <w:proofErr w:type="gramEnd"/>
      <w:r w:rsidRPr="00CD4208">
        <w:rPr>
          <w:sz w:val="28"/>
          <w:szCs w:val="28"/>
        </w:rPr>
        <w:t xml:space="preserve"> проведения аукциона обмен карточками между участниками аукциона запрещается. </w:t>
      </w:r>
    </w:p>
    <w:p w:rsidR="00F754E6" w:rsidRPr="00CD4208" w:rsidRDefault="00F754E6" w:rsidP="00F754E6">
      <w:pPr>
        <w:pStyle w:val="3"/>
        <w:numPr>
          <w:ilvl w:val="0"/>
          <w:numId w:val="0"/>
        </w:numPr>
        <w:tabs>
          <w:tab w:val="num" w:pos="1667"/>
        </w:tabs>
        <w:rPr>
          <w:sz w:val="28"/>
          <w:szCs w:val="28"/>
        </w:rPr>
      </w:pPr>
      <w:r w:rsidRPr="00CD4208">
        <w:rPr>
          <w:sz w:val="28"/>
          <w:szCs w:val="28"/>
        </w:rPr>
        <w:t>17.9. Во время начала аукциона в помещение для проведения аукциона по Листу регистрации приглашаются уполномоченные представители участников, имеющие карточки.</w:t>
      </w:r>
    </w:p>
    <w:p w:rsidR="00F754E6" w:rsidRPr="00CD4208" w:rsidRDefault="00F754E6" w:rsidP="00F754E6">
      <w:pPr>
        <w:pStyle w:val="3"/>
        <w:numPr>
          <w:ilvl w:val="0"/>
          <w:numId w:val="0"/>
        </w:numPr>
        <w:tabs>
          <w:tab w:val="num" w:pos="720"/>
        </w:tabs>
        <w:rPr>
          <w:b/>
          <w:sz w:val="28"/>
          <w:szCs w:val="28"/>
        </w:rPr>
      </w:pPr>
      <w:r w:rsidRPr="00CD4208">
        <w:rPr>
          <w:sz w:val="28"/>
          <w:szCs w:val="28"/>
        </w:rPr>
        <w:tab/>
        <w:t xml:space="preserve">После приглашения участникам аукциона пройти в помещение для проведения аукциона регистрация заканчивается, </w:t>
      </w:r>
      <w:r w:rsidRPr="00CD4208">
        <w:rPr>
          <w:b/>
          <w:sz w:val="28"/>
          <w:szCs w:val="28"/>
        </w:rPr>
        <w:t>опоздавшие участники аукциона в помещение для проведения аукциона не допускаются.</w:t>
      </w:r>
    </w:p>
    <w:p w:rsidR="00F754E6" w:rsidRPr="00CD4208" w:rsidRDefault="00F754E6" w:rsidP="00F754E6">
      <w:pPr>
        <w:pStyle w:val="3"/>
        <w:numPr>
          <w:ilvl w:val="0"/>
          <w:numId w:val="0"/>
        </w:numPr>
        <w:tabs>
          <w:tab w:val="num" w:pos="1667"/>
        </w:tabs>
        <w:rPr>
          <w:sz w:val="28"/>
          <w:szCs w:val="28"/>
        </w:rPr>
      </w:pPr>
      <w:r w:rsidRPr="00CD4208">
        <w:rPr>
          <w:sz w:val="28"/>
          <w:szCs w:val="28"/>
        </w:rPr>
        <w:t>17.10. Во время всей процедуры торгов участникам аукциона запрещается вступать в переговоры между собой и покидать место проведения аукциона.</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Вести переговоры по телефону во время проведения аукциона не допускается.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 xml:space="preserve">В </w:t>
      </w:r>
      <w:proofErr w:type="gramStart"/>
      <w:r w:rsidRPr="00CD4208">
        <w:rPr>
          <w:sz w:val="28"/>
          <w:szCs w:val="28"/>
        </w:rPr>
        <w:t>случае</w:t>
      </w:r>
      <w:proofErr w:type="gramEnd"/>
      <w:r w:rsidRPr="00CD4208">
        <w:rPr>
          <w:sz w:val="28"/>
          <w:szCs w:val="28"/>
        </w:rPr>
        <w:t xml:space="preserve"> неадекватных действий со стороны участников аукциона аукцион приостанавливается.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Во время проведения аукциона участникам аукциона запрещается задавать аукционисту вопросы.</w:t>
      </w:r>
    </w:p>
    <w:p w:rsidR="00F754E6" w:rsidRPr="00CD4208" w:rsidRDefault="00F754E6" w:rsidP="00F754E6">
      <w:pPr>
        <w:autoSpaceDE w:val="0"/>
        <w:autoSpaceDN w:val="0"/>
        <w:adjustRightInd w:val="0"/>
        <w:jc w:val="both"/>
        <w:rPr>
          <w:sz w:val="28"/>
          <w:szCs w:val="28"/>
        </w:rPr>
      </w:pPr>
      <w:r w:rsidRPr="00CD4208">
        <w:rPr>
          <w:sz w:val="28"/>
          <w:szCs w:val="28"/>
        </w:rPr>
        <w:t xml:space="preserve">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контракта (лота).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17.12. Аукцион проводится путем повышения начальной (минимальной) цены договора (цены лота), указанной в извещении о проведении открытого аукциона, на «шаг аукциона». </w:t>
      </w:r>
    </w:p>
    <w:p w:rsidR="00F754E6" w:rsidRPr="00CD4208" w:rsidRDefault="00F754E6" w:rsidP="00F754E6">
      <w:pPr>
        <w:autoSpaceDE w:val="0"/>
        <w:autoSpaceDN w:val="0"/>
        <w:adjustRightInd w:val="0"/>
        <w:jc w:val="both"/>
        <w:rPr>
          <w:sz w:val="28"/>
          <w:szCs w:val="28"/>
        </w:rPr>
      </w:pPr>
      <w:r w:rsidRPr="00CD4208">
        <w:rPr>
          <w:sz w:val="28"/>
          <w:szCs w:val="28"/>
        </w:rPr>
        <w:t>17.13. «Шаг аукциона» устанавливается в размере пяти процентов начальной (минимальной) цены контракта (цены лота), указанной в извещении о проведен</w:t>
      </w:r>
      <w:proofErr w:type="gramStart"/>
      <w:r w:rsidRPr="00CD4208">
        <w:rPr>
          <w:sz w:val="28"/>
          <w:szCs w:val="28"/>
        </w:rPr>
        <w:t>ии ау</w:t>
      </w:r>
      <w:proofErr w:type="gramEnd"/>
      <w:r w:rsidRPr="00CD4208">
        <w:rPr>
          <w:sz w:val="28"/>
          <w:szCs w:val="28"/>
        </w:rPr>
        <w:t xml:space="preserve">кциона. </w:t>
      </w:r>
    </w:p>
    <w:p w:rsidR="00F754E6" w:rsidRPr="00CD4208" w:rsidRDefault="00F754E6" w:rsidP="00F754E6">
      <w:pPr>
        <w:widowControl w:val="0"/>
        <w:autoSpaceDE w:val="0"/>
        <w:autoSpaceDN w:val="0"/>
        <w:adjustRightInd w:val="0"/>
        <w:ind w:firstLine="720"/>
        <w:jc w:val="both"/>
        <w:rPr>
          <w:sz w:val="28"/>
          <w:szCs w:val="28"/>
        </w:rPr>
      </w:pPr>
      <w:proofErr w:type="gramStart"/>
      <w:r w:rsidRPr="00CD4208">
        <w:rPr>
          <w:sz w:val="28"/>
          <w:szCs w:val="2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754E6" w:rsidRPr="00CD4208" w:rsidRDefault="00F754E6" w:rsidP="00F754E6">
      <w:pPr>
        <w:widowControl w:val="0"/>
        <w:autoSpaceDE w:val="0"/>
        <w:autoSpaceDN w:val="0"/>
        <w:adjustRightInd w:val="0"/>
        <w:jc w:val="both"/>
        <w:rPr>
          <w:sz w:val="28"/>
          <w:szCs w:val="28"/>
        </w:rPr>
      </w:pPr>
      <w:r w:rsidRPr="00CD4208">
        <w:rPr>
          <w:iCs/>
          <w:sz w:val="28"/>
          <w:szCs w:val="28"/>
        </w:rPr>
        <w:t>17.14. У</w:t>
      </w:r>
      <w:r w:rsidRPr="00CD4208">
        <w:rPr>
          <w:sz w:val="28"/>
          <w:szCs w:val="28"/>
        </w:rPr>
        <w:t xml:space="preserve">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w:t>
      </w:r>
      <w:proofErr w:type="gramStart"/>
      <w:r w:rsidRPr="00CD4208">
        <w:rPr>
          <w:sz w:val="28"/>
          <w:szCs w:val="28"/>
        </w:rPr>
        <w:t>карточку</w:t>
      </w:r>
      <w:proofErr w:type="gramEnd"/>
      <w:r w:rsidRPr="00CD4208">
        <w:rPr>
          <w:sz w:val="28"/>
          <w:szCs w:val="28"/>
        </w:rPr>
        <w:t xml:space="preserve"> в случае если он согласен заключить договор по объявленной цене.</w:t>
      </w:r>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lastRenderedPageBreak/>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139 Правил, утверждённых Приказом № 67 и «шаг аукциона», в соответствии с которым повышается цена.</w:t>
      </w:r>
      <w:proofErr w:type="gramEnd"/>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t>Если после троекратного объявления аукционистом цены договора ни один из участников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ДУИ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r w:rsidRPr="00CD4208">
        <w:rPr>
          <w:sz w:val="28"/>
          <w:szCs w:val="28"/>
        </w:rPr>
        <w:t xml:space="preserve"> </w:t>
      </w:r>
      <w:proofErr w:type="gramStart"/>
      <w:r w:rsidRPr="00CD4208">
        <w:rPr>
          <w:sz w:val="28"/>
          <w:szCs w:val="28"/>
        </w:rPr>
        <w:t>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F754E6" w:rsidRPr="00CD4208" w:rsidRDefault="00F754E6" w:rsidP="00F754E6">
      <w:pPr>
        <w:autoSpaceDE w:val="0"/>
        <w:autoSpaceDN w:val="0"/>
        <w:adjustRightInd w:val="0"/>
        <w:jc w:val="both"/>
        <w:rPr>
          <w:sz w:val="28"/>
          <w:szCs w:val="28"/>
        </w:rPr>
      </w:pPr>
      <w:r w:rsidRPr="00CD4208">
        <w:rPr>
          <w:sz w:val="28"/>
          <w:szCs w:val="28"/>
        </w:rPr>
        <w:t xml:space="preserve">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w:t>
      </w:r>
      <w:proofErr w:type="gramStart"/>
      <w:r w:rsidRPr="00CD4208">
        <w:rPr>
          <w:sz w:val="28"/>
          <w:szCs w:val="28"/>
        </w:rPr>
        <w:t>этом</w:t>
      </w:r>
      <w:proofErr w:type="gramEnd"/>
      <w:r w:rsidRPr="00CD4208">
        <w:rPr>
          <w:sz w:val="28"/>
          <w:szCs w:val="28"/>
        </w:rPr>
        <w:t xml:space="preserve">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17.16. </w:t>
      </w:r>
      <w:r w:rsidRPr="00CD4208">
        <w:rPr>
          <w:sz w:val="28"/>
          <w:szCs w:val="28"/>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17.17. </w:t>
      </w:r>
      <w:proofErr w:type="gramStart"/>
      <w:r w:rsidRPr="00CD4208">
        <w:rPr>
          <w:sz w:val="28"/>
          <w:szCs w:val="28"/>
        </w:rPr>
        <w:t>При проведении аукциона ДКА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индивидуального предпринимателя) победителя</w:t>
      </w:r>
      <w:proofErr w:type="gramEnd"/>
      <w:r w:rsidRPr="00CD4208">
        <w:rPr>
          <w:sz w:val="28"/>
          <w:szCs w:val="28"/>
        </w:rPr>
        <w:t xml:space="preserve"> аукциона и участника, который сделал предпоследнее предложение о цене договора. </w:t>
      </w:r>
    </w:p>
    <w:p w:rsidR="00F754E6" w:rsidRPr="00CD4208" w:rsidRDefault="00F754E6" w:rsidP="00F754E6">
      <w:pPr>
        <w:autoSpaceDE w:val="0"/>
        <w:autoSpaceDN w:val="0"/>
        <w:adjustRightInd w:val="0"/>
        <w:ind w:firstLine="540"/>
        <w:jc w:val="both"/>
        <w:rPr>
          <w:sz w:val="28"/>
          <w:szCs w:val="28"/>
        </w:rPr>
      </w:pPr>
      <w:r w:rsidRPr="00CD4208">
        <w:rPr>
          <w:sz w:val="28"/>
          <w:szCs w:val="28"/>
        </w:rPr>
        <w:t xml:space="preserve">Протокол подписывается всеми присутствующими членами аукционной комиссии в день проведения аукциона. Протокол составляется в трёх экземплярах, один передаётся в ДКА, два передаются в </w:t>
      </w:r>
      <w:r w:rsidR="006961FF" w:rsidRPr="00144B25">
        <w:rPr>
          <w:sz w:val="28"/>
          <w:szCs w:val="28"/>
        </w:rPr>
        <w:t>БГУ</w:t>
      </w:r>
      <w:r w:rsidR="003E7B14" w:rsidRPr="003E7B14">
        <w:rPr>
          <w:color w:val="000000" w:themeColor="text1"/>
          <w:sz w:val="28"/>
          <w:szCs w:val="28"/>
        </w:rPr>
        <w:t xml:space="preserve"> Ивановской области «ЮРЬЕВЕЦРАЙ СББЖ»</w:t>
      </w:r>
      <w:r w:rsidRPr="00CD4208">
        <w:rPr>
          <w:sz w:val="28"/>
          <w:szCs w:val="28"/>
        </w:rPr>
        <w:t xml:space="preserve">, один из которых хранится в </w:t>
      </w:r>
      <w:r w:rsidR="006961FF" w:rsidRPr="006961FF">
        <w:rPr>
          <w:color w:val="000000" w:themeColor="text1"/>
          <w:sz w:val="28"/>
          <w:szCs w:val="28"/>
        </w:rPr>
        <w:t>БГУ</w:t>
      </w:r>
      <w:r w:rsidR="003E7B14" w:rsidRPr="003E7B14">
        <w:rPr>
          <w:color w:val="000000" w:themeColor="text1"/>
          <w:sz w:val="28"/>
          <w:szCs w:val="28"/>
        </w:rPr>
        <w:t xml:space="preserve"> Ивановской области «ЮРЬЕВЕЦРАЙ СББЖ»</w:t>
      </w:r>
      <w:r w:rsidRPr="00CD4208">
        <w:rPr>
          <w:sz w:val="28"/>
          <w:szCs w:val="28"/>
        </w:rPr>
        <w:t xml:space="preserve"> не менее трех лет. </w:t>
      </w:r>
      <w:r w:rsidR="006961FF" w:rsidRPr="00144B25">
        <w:rPr>
          <w:sz w:val="28"/>
          <w:szCs w:val="28"/>
        </w:rPr>
        <w:t>БГУ</w:t>
      </w:r>
      <w:r w:rsidR="003E7B14" w:rsidRPr="003E7B14">
        <w:rPr>
          <w:color w:val="000000" w:themeColor="text1"/>
          <w:sz w:val="28"/>
          <w:szCs w:val="28"/>
        </w:rPr>
        <w:t xml:space="preserve"> Ивановской области «ЮРЬЕВЕЦРАЙ СББЖ»</w:t>
      </w:r>
      <w:r w:rsidRPr="00CD4208">
        <w:rPr>
          <w:sz w:val="28"/>
          <w:szCs w:val="28"/>
        </w:rPr>
        <w:t xml:space="preserve"> в течение трех рабочих дней </w:t>
      </w:r>
      <w:proofErr w:type="gramStart"/>
      <w:r w:rsidRPr="00CD4208">
        <w:rPr>
          <w:sz w:val="28"/>
          <w:szCs w:val="28"/>
        </w:rPr>
        <w:t>с даты подписания</w:t>
      </w:r>
      <w:proofErr w:type="gramEnd"/>
      <w:r w:rsidRPr="00CD4208">
        <w:rPr>
          <w:sz w:val="28"/>
          <w:szCs w:val="28"/>
        </w:rPr>
        <w:t xml:space="preserve"> протокола передает победителю аукциона один экземпляр протокола и проект договора, </w:t>
      </w:r>
      <w:r w:rsidRPr="00CD4208">
        <w:rPr>
          <w:sz w:val="28"/>
          <w:szCs w:val="28"/>
        </w:rPr>
        <w:lastRenderedPageBreak/>
        <w:t>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ЗАКЛЮЧЕНИЕ ДОГОВОРА ПО РЕЗУЛЬТАТАМ АУКЦИОНА</w:t>
      </w:r>
    </w:p>
    <w:p w:rsidR="00F754E6" w:rsidRPr="00CD4208" w:rsidRDefault="00F754E6" w:rsidP="00F754E6">
      <w:pPr>
        <w:widowControl w:val="0"/>
        <w:rPr>
          <w:b/>
          <w:sz w:val="28"/>
          <w:szCs w:val="28"/>
        </w:rPr>
      </w:pPr>
      <w:r w:rsidRPr="00CD4208">
        <w:rPr>
          <w:b/>
          <w:sz w:val="28"/>
          <w:szCs w:val="28"/>
        </w:rPr>
        <w:t>18. Порядок заключения договора</w:t>
      </w:r>
    </w:p>
    <w:p w:rsidR="00F754E6" w:rsidRPr="00CD4208" w:rsidRDefault="00F754E6" w:rsidP="00F754E6">
      <w:pPr>
        <w:widowControl w:val="0"/>
        <w:jc w:val="both"/>
        <w:rPr>
          <w:sz w:val="28"/>
          <w:szCs w:val="28"/>
        </w:rPr>
      </w:pPr>
      <w:r w:rsidRPr="00CD4208">
        <w:rPr>
          <w:sz w:val="28"/>
          <w:szCs w:val="28"/>
        </w:rPr>
        <w:t xml:space="preserve">18.1. Победитель аукциона и </w:t>
      </w:r>
      <w:r w:rsidR="006961FF" w:rsidRPr="00144B25">
        <w:rPr>
          <w:sz w:val="28"/>
          <w:szCs w:val="28"/>
        </w:rPr>
        <w:t>БГУ</w:t>
      </w:r>
      <w:r w:rsidR="003E7B14" w:rsidRPr="003E7B14">
        <w:rPr>
          <w:color w:val="000000" w:themeColor="text1"/>
          <w:sz w:val="28"/>
          <w:szCs w:val="28"/>
        </w:rPr>
        <w:t xml:space="preserve"> Ивановской области «ЮРЬЕВЕЦРАЙ СББЖ»</w:t>
      </w:r>
      <w:r w:rsidR="003E7B14">
        <w:rPr>
          <w:color w:val="000000" w:themeColor="text1"/>
          <w:sz w:val="28"/>
          <w:szCs w:val="28"/>
        </w:rPr>
        <w:t xml:space="preserve"> </w:t>
      </w:r>
      <w:r w:rsidR="00816A2B" w:rsidRPr="00CE7517">
        <w:rPr>
          <w:sz w:val="28"/>
          <w:szCs w:val="28"/>
        </w:rPr>
        <w:t>должны</w:t>
      </w:r>
      <w:r w:rsidR="00816A2B">
        <w:rPr>
          <w:sz w:val="28"/>
          <w:szCs w:val="28"/>
        </w:rPr>
        <w:t xml:space="preserve"> </w:t>
      </w:r>
      <w:r w:rsidRPr="00CD4208">
        <w:rPr>
          <w:sz w:val="28"/>
          <w:szCs w:val="28"/>
        </w:rPr>
        <w:t xml:space="preserve">подписать договор в срок, указанный в Информационной карте аукциона, по месту нахождения </w:t>
      </w:r>
      <w:r w:rsidR="006961FF" w:rsidRPr="00144B25">
        <w:rPr>
          <w:sz w:val="28"/>
          <w:szCs w:val="28"/>
        </w:rPr>
        <w:t>БГУ</w:t>
      </w:r>
      <w:r w:rsidR="003E7B14" w:rsidRPr="003E7B14">
        <w:rPr>
          <w:color w:val="000000" w:themeColor="text1"/>
          <w:sz w:val="28"/>
          <w:szCs w:val="28"/>
        </w:rPr>
        <w:t xml:space="preserve"> Ивановской области «ЮРЬЕВЕЦРАЙ СББЖ»</w:t>
      </w:r>
      <w:r w:rsidRPr="00CD4208">
        <w:rPr>
          <w:sz w:val="28"/>
          <w:szCs w:val="28"/>
        </w:rPr>
        <w:t xml:space="preserve">. </w:t>
      </w:r>
    </w:p>
    <w:p w:rsidR="00F754E6" w:rsidRPr="00CD4208" w:rsidRDefault="00F754E6" w:rsidP="00F754E6">
      <w:pPr>
        <w:widowControl w:val="0"/>
        <w:jc w:val="both"/>
        <w:rPr>
          <w:sz w:val="28"/>
          <w:szCs w:val="28"/>
        </w:rPr>
      </w:pPr>
      <w:r w:rsidRPr="00CD4208">
        <w:rPr>
          <w:spacing w:val="-5"/>
          <w:sz w:val="28"/>
          <w:szCs w:val="28"/>
        </w:rPr>
        <w:t xml:space="preserve">18.2. </w:t>
      </w:r>
      <w:proofErr w:type="gramStart"/>
      <w:r w:rsidRPr="00CD4208">
        <w:rPr>
          <w:sz w:val="28"/>
          <w:szCs w:val="28"/>
        </w:rPr>
        <w:t xml:space="preserve">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подписанный договор, а также обеспечение исполнения договора в случае, если </w:t>
      </w:r>
      <w:r w:rsidR="006961FF" w:rsidRPr="00144B25">
        <w:rPr>
          <w:sz w:val="28"/>
          <w:szCs w:val="28"/>
        </w:rPr>
        <w:t>БГУ</w:t>
      </w:r>
      <w:r w:rsidR="003E7B14" w:rsidRPr="003E7B14">
        <w:rPr>
          <w:color w:val="000000" w:themeColor="text1"/>
          <w:sz w:val="28"/>
          <w:szCs w:val="28"/>
        </w:rPr>
        <w:t xml:space="preserve"> Ивановской области «ЮРЬЕВЕЦРАЙ СББЖ»</w:t>
      </w:r>
      <w:r w:rsidR="002939B8">
        <w:rPr>
          <w:sz w:val="28"/>
          <w:szCs w:val="28"/>
        </w:rPr>
        <w:t xml:space="preserve"> </w:t>
      </w:r>
      <w:r w:rsidRPr="00CD4208">
        <w:rPr>
          <w:sz w:val="28"/>
          <w:szCs w:val="28"/>
        </w:rPr>
        <w:t>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w:t>
      </w:r>
      <w:proofErr w:type="gramEnd"/>
      <w:r w:rsidRPr="00CD4208">
        <w:rPr>
          <w:sz w:val="28"/>
          <w:szCs w:val="28"/>
        </w:rPr>
        <w:t xml:space="preserve"> договора.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18.3. После определения победителя аукциона в срок, предусмотренный для заключения договора, </w:t>
      </w:r>
      <w:r w:rsidR="006961FF" w:rsidRPr="00144B25">
        <w:rPr>
          <w:sz w:val="28"/>
          <w:szCs w:val="28"/>
        </w:rPr>
        <w:t>БГУ</w:t>
      </w:r>
      <w:r w:rsidR="003E7B14" w:rsidRPr="003E7B14">
        <w:rPr>
          <w:color w:val="000000" w:themeColor="text1"/>
          <w:sz w:val="28"/>
          <w:szCs w:val="28"/>
        </w:rPr>
        <w:t xml:space="preserve"> Ивановской области «ЮРЬЕВЕЦРАЙ СББЖ»</w:t>
      </w:r>
      <w:r w:rsidRPr="00CD4208">
        <w:rPr>
          <w:sz w:val="28"/>
          <w:szCs w:val="28"/>
        </w:rPr>
        <w:t xml:space="preserve"> обязан отказаться от заключения договора с победителем аукциона либо при уклонении победителя аукциона от заключения договора, в случае установления факта:</w:t>
      </w:r>
    </w:p>
    <w:p w:rsidR="00F754E6" w:rsidRPr="00CD4208" w:rsidRDefault="00F754E6" w:rsidP="00F754E6">
      <w:pPr>
        <w:widowControl w:val="0"/>
        <w:autoSpaceDE w:val="0"/>
        <w:autoSpaceDN w:val="0"/>
        <w:adjustRightInd w:val="0"/>
        <w:jc w:val="both"/>
        <w:rPr>
          <w:sz w:val="28"/>
          <w:szCs w:val="28"/>
        </w:rPr>
      </w:pPr>
      <w:r w:rsidRPr="00CD4208">
        <w:rPr>
          <w:sz w:val="28"/>
          <w:szCs w:val="28"/>
        </w:rPr>
        <w:t>1) проведения ликвидации участников аукциона – юридических лиц или принятия арбитражным судом решения о признании участников аукциона – юридических лиц, индивидуальных предпринимателей банкротами и об открытии конкурсного производства;</w:t>
      </w:r>
    </w:p>
    <w:p w:rsidR="00F754E6" w:rsidRPr="00CD4208" w:rsidRDefault="00F754E6" w:rsidP="00F754E6">
      <w:pPr>
        <w:widowControl w:val="0"/>
        <w:autoSpaceDE w:val="0"/>
        <w:autoSpaceDN w:val="0"/>
        <w:adjustRightInd w:val="0"/>
        <w:jc w:val="both"/>
        <w:rPr>
          <w:sz w:val="28"/>
          <w:szCs w:val="28"/>
        </w:rPr>
      </w:pPr>
      <w:r w:rsidRPr="00CD4208">
        <w:rPr>
          <w:sz w:val="28"/>
          <w:szCs w:val="28"/>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F754E6" w:rsidRPr="00CD4208" w:rsidRDefault="00F754E6" w:rsidP="00F754E6">
      <w:pPr>
        <w:widowControl w:val="0"/>
        <w:autoSpaceDE w:val="0"/>
        <w:autoSpaceDN w:val="0"/>
        <w:adjustRightInd w:val="0"/>
        <w:jc w:val="both"/>
        <w:rPr>
          <w:sz w:val="28"/>
          <w:szCs w:val="28"/>
        </w:rPr>
      </w:pPr>
      <w:r w:rsidRPr="00CD4208">
        <w:rPr>
          <w:sz w:val="28"/>
          <w:szCs w:val="28"/>
        </w:rPr>
        <w:t>3) предоставления указанными лицами заведомо ложных сведений, содержащихся в документах, входящих в состав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18.4. В </w:t>
      </w:r>
      <w:proofErr w:type="gramStart"/>
      <w:r w:rsidRPr="00CD4208">
        <w:rPr>
          <w:sz w:val="28"/>
          <w:szCs w:val="28"/>
        </w:rPr>
        <w:t>случае</w:t>
      </w:r>
      <w:proofErr w:type="gramEnd"/>
      <w:r w:rsidRPr="00CD4208">
        <w:rPr>
          <w:sz w:val="28"/>
          <w:szCs w:val="28"/>
        </w:rPr>
        <w:t xml:space="preserve"> если победитель аукциона признан уклонившимся от заключения договора, </w:t>
      </w:r>
      <w:r w:rsidR="006961FF" w:rsidRPr="00144B25">
        <w:rPr>
          <w:sz w:val="28"/>
          <w:szCs w:val="28"/>
        </w:rPr>
        <w:t>БГУ</w:t>
      </w:r>
      <w:r w:rsidR="003E7B14" w:rsidRPr="003E7B14">
        <w:rPr>
          <w:color w:val="000000" w:themeColor="text1"/>
          <w:sz w:val="28"/>
          <w:szCs w:val="28"/>
        </w:rPr>
        <w:t xml:space="preserve"> Ивановской области «ЮРЬЕВЕЦРАЙ СББЖ»</w:t>
      </w:r>
      <w:r w:rsidR="00DC0D9C">
        <w:rPr>
          <w:sz w:val="28"/>
          <w:szCs w:val="28"/>
        </w:rPr>
        <w:t xml:space="preserve"> </w:t>
      </w:r>
      <w:r w:rsidRPr="00CD4208">
        <w:rPr>
          <w:sz w:val="28"/>
          <w:szCs w:val="28"/>
        </w:rPr>
        <w:t xml:space="preserve">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rsidR="00F754E6" w:rsidRPr="00CD4208" w:rsidRDefault="006961FF" w:rsidP="00F754E6">
      <w:pPr>
        <w:widowControl w:val="0"/>
        <w:autoSpaceDE w:val="0"/>
        <w:autoSpaceDN w:val="0"/>
        <w:adjustRightInd w:val="0"/>
        <w:ind w:firstLine="720"/>
        <w:jc w:val="both"/>
        <w:rPr>
          <w:sz w:val="28"/>
          <w:szCs w:val="28"/>
        </w:rPr>
      </w:pPr>
      <w:r w:rsidRPr="00144B25">
        <w:rPr>
          <w:sz w:val="28"/>
          <w:szCs w:val="28"/>
        </w:rPr>
        <w:t>БГУ</w:t>
      </w:r>
      <w:r w:rsidR="003E7B14" w:rsidRPr="003E7B14">
        <w:rPr>
          <w:color w:val="000000" w:themeColor="text1"/>
          <w:sz w:val="28"/>
          <w:szCs w:val="28"/>
        </w:rPr>
        <w:t xml:space="preserve"> Ивановской области «ЮРЬЕВЕЦРАЙ СББЖ»</w:t>
      </w:r>
      <w:r w:rsidR="00F754E6" w:rsidRPr="00CD4208">
        <w:rPr>
          <w:sz w:val="28"/>
          <w:szCs w:val="28"/>
        </w:rPr>
        <w:t xml:space="preserve"> также вправе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w:t>
      </w:r>
      <w:r w:rsidR="006D3870">
        <w:rPr>
          <w:sz w:val="28"/>
          <w:szCs w:val="28"/>
        </w:rPr>
        <w:t>п</w:t>
      </w:r>
      <w:r w:rsidR="00F754E6" w:rsidRPr="00CD4208">
        <w:rPr>
          <w:sz w:val="28"/>
          <w:szCs w:val="28"/>
        </w:rPr>
        <w:t>риказом</w:t>
      </w:r>
      <w:r w:rsidR="006D3870">
        <w:rPr>
          <w:sz w:val="28"/>
          <w:szCs w:val="28"/>
        </w:rPr>
        <w:t xml:space="preserve"> ФАС России от 10.02.2010 </w:t>
      </w:r>
      <w:r w:rsidR="00572C1C">
        <w:rPr>
          <w:sz w:val="28"/>
          <w:szCs w:val="28"/>
        </w:rPr>
        <w:t>№</w:t>
      </w:r>
      <w:r w:rsidR="006D3870">
        <w:rPr>
          <w:sz w:val="28"/>
          <w:szCs w:val="28"/>
        </w:rPr>
        <w:t xml:space="preserve"> 67</w:t>
      </w:r>
      <w:r w:rsidR="00F754E6" w:rsidRPr="00CD4208">
        <w:rPr>
          <w:sz w:val="28"/>
          <w:szCs w:val="28"/>
        </w:rPr>
        <w:t xml:space="preserve">. При этом заключение договора для участника аукциона, который сделал предпоследнее предложение о цене договора, является обязательным.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18.5. В </w:t>
      </w:r>
      <w:proofErr w:type="gramStart"/>
      <w:r w:rsidRPr="00CD4208">
        <w:rPr>
          <w:sz w:val="28"/>
          <w:szCs w:val="28"/>
        </w:rPr>
        <w:t>случае</w:t>
      </w:r>
      <w:proofErr w:type="gramEnd"/>
      <w:r w:rsidRPr="00CD4208">
        <w:rPr>
          <w:sz w:val="28"/>
          <w:szCs w:val="28"/>
        </w:rPr>
        <w:t xml:space="preserve"> уклонения участника аукциона, который сделал предпоследнее предложение о цене договора, от заключения </w:t>
      </w:r>
      <w:r w:rsidR="00816A2B" w:rsidRPr="00CE7517">
        <w:rPr>
          <w:sz w:val="28"/>
          <w:szCs w:val="28"/>
        </w:rPr>
        <w:t>договора</w:t>
      </w:r>
      <w:r w:rsidRPr="00CD4208">
        <w:rPr>
          <w:sz w:val="28"/>
          <w:szCs w:val="28"/>
        </w:rPr>
        <w:t xml:space="preserve"> </w:t>
      </w:r>
      <w:r w:rsidR="006961FF" w:rsidRPr="00144B25">
        <w:rPr>
          <w:sz w:val="28"/>
          <w:szCs w:val="28"/>
        </w:rPr>
        <w:t>БГУ</w:t>
      </w:r>
      <w:r w:rsidR="003E7B14" w:rsidRPr="003E7B14">
        <w:rPr>
          <w:color w:val="000000" w:themeColor="text1"/>
          <w:sz w:val="28"/>
          <w:szCs w:val="28"/>
        </w:rPr>
        <w:t xml:space="preserve"> Ивановской области «ЮРЬЕВЕЦРАЙ СББЖ»</w:t>
      </w:r>
      <w:r w:rsidRPr="00CD4208">
        <w:rPr>
          <w:sz w:val="28"/>
          <w:szCs w:val="28"/>
        </w:rPr>
        <w:t xml:space="preserve">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w:t>
      </w:r>
    </w:p>
    <w:p w:rsidR="00F754E6" w:rsidRPr="00CD4208" w:rsidRDefault="00F754E6" w:rsidP="00F754E6">
      <w:pPr>
        <w:widowControl w:val="0"/>
        <w:autoSpaceDE w:val="0"/>
        <w:autoSpaceDN w:val="0"/>
        <w:adjustRightInd w:val="0"/>
        <w:jc w:val="both"/>
        <w:rPr>
          <w:sz w:val="28"/>
          <w:szCs w:val="28"/>
        </w:rPr>
      </w:pPr>
      <w:r w:rsidRPr="00CD4208">
        <w:rPr>
          <w:sz w:val="28"/>
          <w:szCs w:val="28"/>
        </w:rPr>
        <w:lastRenderedPageBreak/>
        <w:t xml:space="preserve">18.6. В </w:t>
      </w:r>
      <w:proofErr w:type="gramStart"/>
      <w:r w:rsidRPr="00CD4208">
        <w:rPr>
          <w:sz w:val="28"/>
          <w:szCs w:val="28"/>
        </w:rPr>
        <w:t>случае</w:t>
      </w:r>
      <w:proofErr w:type="gramEnd"/>
      <w:r w:rsidRPr="00CD4208">
        <w:rPr>
          <w:sz w:val="28"/>
          <w:szCs w:val="28"/>
        </w:rPr>
        <w:t xml:space="preserve"> если договор не заключ</w:t>
      </w:r>
      <w:r>
        <w:rPr>
          <w:sz w:val="28"/>
          <w:szCs w:val="28"/>
        </w:rPr>
        <w:t>е</w:t>
      </w:r>
      <w:r w:rsidRPr="00CD4208">
        <w:rPr>
          <w:sz w:val="28"/>
          <w:szCs w:val="28"/>
        </w:rPr>
        <w:t>н ни с победителем аукциона, ни с участником аукциона, который сделал предпоследнее предложение о цене договора, аукцион признается несостоявшимся.</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18.7.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18.8. </w:t>
      </w:r>
      <w:proofErr w:type="gramStart"/>
      <w:r w:rsidRPr="00CD4208">
        <w:rPr>
          <w:sz w:val="28"/>
          <w:szCs w:val="28"/>
        </w:rPr>
        <w:t>В случае если победителем аукциона признано физическое лицо, на момент заключения договора, должны быть представлены документы, подтверждающие право физического лица заниматься предпринимательской деятельностью без образования юридического лица в соответствии со статьей 23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w:t>
      </w:r>
      <w:proofErr w:type="gramEnd"/>
    </w:p>
    <w:p w:rsidR="00F754E6" w:rsidRPr="00CD4208" w:rsidRDefault="00F754E6" w:rsidP="00F754E6">
      <w:pPr>
        <w:widowControl w:val="0"/>
        <w:autoSpaceDE w:val="0"/>
        <w:autoSpaceDN w:val="0"/>
        <w:adjustRightInd w:val="0"/>
        <w:jc w:val="both"/>
        <w:rPr>
          <w:iCs/>
          <w:sz w:val="28"/>
          <w:szCs w:val="28"/>
        </w:rPr>
      </w:pPr>
      <w:r w:rsidRPr="00CD4208">
        <w:rPr>
          <w:iCs/>
          <w:sz w:val="28"/>
          <w:szCs w:val="28"/>
        </w:rPr>
        <w:t>18.9. Расторжение договора допускается по соглашению сторон или решению суда по основаниям, предусмотренным гражданским законодательством.</w:t>
      </w:r>
    </w:p>
    <w:p w:rsidR="00F754E6" w:rsidRPr="00CD4208" w:rsidRDefault="00F754E6" w:rsidP="00F754E6">
      <w:pPr>
        <w:autoSpaceDE w:val="0"/>
        <w:autoSpaceDN w:val="0"/>
        <w:adjustRightInd w:val="0"/>
        <w:jc w:val="both"/>
        <w:rPr>
          <w:sz w:val="28"/>
          <w:szCs w:val="28"/>
        </w:rPr>
      </w:pPr>
      <w:r w:rsidRPr="00CD4208">
        <w:rPr>
          <w:sz w:val="28"/>
          <w:szCs w:val="28"/>
        </w:rPr>
        <w:t>18.10.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Pr>
          <w:sz w:val="28"/>
          <w:szCs w:val="28"/>
        </w:rPr>
        <w:t>.</w:t>
      </w:r>
    </w:p>
    <w:p w:rsidR="00F754E6" w:rsidRPr="00CD4208" w:rsidRDefault="00F754E6" w:rsidP="00F754E6">
      <w:pPr>
        <w:autoSpaceDE w:val="0"/>
        <w:autoSpaceDN w:val="0"/>
        <w:adjustRightInd w:val="0"/>
        <w:jc w:val="both"/>
        <w:rPr>
          <w:sz w:val="28"/>
          <w:szCs w:val="28"/>
        </w:rPr>
      </w:pPr>
      <w:r w:rsidRPr="00CD4208">
        <w:rPr>
          <w:sz w:val="28"/>
          <w:szCs w:val="28"/>
        </w:rPr>
        <w:t>18.11.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F754E6" w:rsidRPr="00CD4208" w:rsidRDefault="00F754E6" w:rsidP="00F754E6">
      <w:pPr>
        <w:widowControl w:val="0"/>
        <w:jc w:val="both"/>
        <w:rPr>
          <w:sz w:val="28"/>
          <w:szCs w:val="28"/>
        </w:rPr>
      </w:pPr>
    </w:p>
    <w:p w:rsidR="00F754E6" w:rsidRPr="00CD4208" w:rsidRDefault="00F754E6" w:rsidP="00F754E6">
      <w:pPr>
        <w:widowControl w:val="0"/>
        <w:jc w:val="both"/>
        <w:rPr>
          <w:b/>
          <w:sz w:val="28"/>
          <w:szCs w:val="28"/>
        </w:rPr>
      </w:pPr>
      <w:r w:rsidRPr="00CD4208">
        <w:rPr>
          <w:b/>
          <w:sz w:val="28"/>
          <w:szCs w:val="28"/>
        </w:rPr>
        <w:t>19. Обеспечение исполнения договора</w:t>
      </w:r>
    </w:p>
    <w:p w:rsidR="00F754E6" w:rsidRPr="00CD4208" w:rsidRDefault="006961FF" w:rsidP="00F754E6">
      <w:pPr>
        <w:widowControl w:val="0"/>
        <w:ind w:firstLine="708"/>
        <w:jc w:val="both"/>
        <w:rPr>
          <w:sz w:val="28"/>
          <w:szCs w:val="28"/>
        </w:rPr>
      </w:pPr>
      <w:r w:rsidRPr="00144B25">
        <w:rPr>
          <w:sz w:val="28"/>
          <w:szCs w:val="28"/>
        </w:rPr>
        <w:t>БГУ</w:t>
      </w:r>
      <w:r w:rsidR="003E7B14" w:rsidRPr="003E7B14">
        <w:rPr>
          <w:color w:val="000000" w:themeColor="text1"/>
          <w:sz w:val="28"/>
          <w:szCs w:val="28"/>
        </w:rPr>
        <w:t xml:space="preserve"> Ивановской области «ЮРЬЕВЕЦРАЙ СББЖ»</w:t>
      </w:r>
      <w:r w:rsidR="00F754E6" w:rsidRPr="00CD4208">
        <w:rPr>
          <w:sz w:val="28"/>
          <w:szCs w:val="28"/>
        </w:rPr>
        <w:t xml:space="preserve"> вправе установить требование обеспечения исполнения договора, </w:t>
      </w:r>
      <w:r w:rsidR="00030858">
        <w:rPr>
          <w:sz w:val="28"/>
          <w:szCs w:val="28"/>
        </w:rPr>
        <w:t>и</w:t>
      </w:r>
      <w:r w:rsidR="00F754E6" w:rsidRPr="00CD4208">
        <w:rPr>
          <w:sz w:val="28"/>
          <w:szCs w:val="28"/>
        </w:rPr>
        <w:t xml:space="preserve"> </w:t>
      </w:r>
      <w:r w:rsidR="00553D6D">
        <w:rPr>
          <w:sz w:val="28"/>
          <w:szCs w:val="28"/>
        </w:rPr>
        <w:t>указать</w:t>
      </w:r>
      <w:r w:rsidR="00030858">
        <w:rPr>
          <w:sz w:val="28"/>
          <w:szCs w:val="28"/>
        </w:rPr>
        <w:t xml:space="preserve"> его размер</w:t>
      </w:r>
      <w:r w:rsidR="00F754E6" w:rsidRPr="00CD4208">
        <w:rPr>
          <w:sz w:val="28"/>
          <w:szCs w:val="28"/>
        </w:rPr>
        <w:t xml:space="preserve"> в Информационн</w:t>
      </w:r>
      <w:r w:rsidR="00553D6D">
        <w:rPr>
          <w:sz w:val="28"/>
          <w:szCs w:val="28"/>
        </w:rPr>
        <w:t>ой</w:t>
      </w:r>
      <w:r w:rsidR="00F754E6" w:rsidRPr="00CD4208">
        <w:rPr>
          <w:sz w:val="28"/>
          <w:szCs w:val="28"/>
        </w:rPr>
        <w:t xml:space="preserve"> карт</w:t>
      </w:r>
      <w:r w:rsidR="00553D6D">
        <w:rPr>
          <w:sz w:val="28"/>
          <w:szCs w:val="28"/>
        </w:rPr>
        <w:t>е</w:t>
      </w:r>
      <w:r w:rsidR="00F754E6" w:rsidRPr="00CD4208">
        <w:rPr>
          <w:sz w:val="28"/>
          <w:szCs w:val="28"/>
        </w:rPr>
        <w:t xml:space="preserve"> аукциона. </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РАЗРЕШЕНИЕ РАЗНОГЛАСИЙ</w:t>
      </w:r>
    </w:p>
    <w:p w:rsidR="00F754E6" w:rsidRPr="00CD4208" w:rsidRDefault="00F754E6" w:rsidP="00F754E6">
      <w:pPr>
        <w:widowControl w:val="0"/>
        <w:jc w:val="both"/>
        <w:rPr>
          <w:sz w:val="28"/>
          <w:szCs w:val="28"/>
        </w:rPr>
      </w:pPr>
      <w:r w:rsidRPr="00CD4208">
        <w:rPr>
          <w:b/>
          <w:sz w:val="28"/>
          <w:szCs w:val="28"/>
        </w:rPr>
        <w:t xml:space="preserve">20. </w:t>
      </w:r>
      <w:r w:rsidRPr="00CD4208">
        <w:rPr>
          <w:sz w:val="28"/>
          <w:szCs w:val="28"/>
        </w:rPr>
        <w:t>Обжалование действий и решений при проведен</w:t>
      </w:r>
      <w:proofErr w:type="gramStart"/>
      <w:r w:rsidRPr="00CD4208">
        <w:rPr>
          <w:sz w:val="28"/>
          <w:szCs w:val="28"/>
        </w:rPr>
        <w:t>ии ау</w:t>
      </w:r>
      <w:proofErr w:type="gramEnd"/>
      <w:r w:rsidRPr="00CD4208">
        <w:rPr>
          <w:sz w:val="28"/>
          <w:szCs w:val="28"/>
        </w:rPr>
        <w:t>кциона осуществляется в соответствии с Федеральным законом и действующим законодательством.</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РАЗДЕЛ 3.</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ИНФОРМАЦИОННАЯ КАРТА АУКЦИОНА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5812"/>
      </w:tblGrid>
      <w:tr w:rsidR="00F754E6" w:rsidRPr="00CD4208" w:rsidTr="008C5F8B">
        <w:tc>
          <w:tcPr>
            <w:tcW w:w="851" w:type="dxa"/>
            <w:tcBorders>
              <w:top w:val="single" w:sz="12" w:space="0" w:color="auto"/>
              <w:left w:val="single" w:sz="12" w:space="0" w:color="auto"/>
              <w:bottom w:val="single" w:sz="12" w:space="0" w:color="auto"/>
              <w:right w:val="nil"/>
            </w:tcBorders>
            <w:shd w:val="pct10" w:color="000000" w:fill="FFFFFF"/>
          </w:tcPr>
          <w:p w:rsidR="00F754E6" w:rsidRPr="002D6EA6" w:rsidRDefault="00F754E6" w:rsidP="00730045">
            <w:pPr>
              <w:widowControl w:val="0"/>
              <w:jc w:val="center"/>
              <w:rPr>
                <w:b/>
                <w:i/>
                <w:sz w:val="28"/>
                <w:szCs w:val="28"/>
              </w:rPr>
            </w:pPr>
            <w:r w:rsidRPr="002D6EA6">
              <w:rPr>
                <w:b/>
                <w:sz w:val="28"/>
                <w:szCs w:val="28"/>
              </w:rPr>
              <w:tab/>
            </w:r>
            <w:r w:rsidRPr="002D6EA6">
              <w:rPr>
                <w:b/>
                <w:i/>
                <w:sz w:val="28"/>
                <w:szCs w:val="28"/>
              </w:rPr>
              <w:t xml:space="preserve">Н </w:t>
            </w:r>
            <w:proofErr w:type="gramStart"/>
            <w:r w:rsidRPr="002D6EA6">
              <w:rPr>
                <w:b/>
                <w:i/>
                <w:sz w:val="28"/>
                <w:szCs w:val="28"/>
              </w:rPr>
              <w:t>п</w:t>
            </w:r>
            <w:proofErr w:type="gramEnd"/>
            <w:r w:rsidRPr="002D6EA6">
              <w:rPr>
                <w:b/>
                <w:i/>
                <w:sz w:val="28"/>
                <w:szCs w:val="28"/>
              </w:rPr>
              <w:t>/п</w:t>
            </w:r>
          </w:p>
        </w:tc>
        <w:tc>
          <w:tcPr>
            <w:tcW w:w="3544" w:type="dxa"/>
            <w:tcBorders>
              <w:top w:val="single" w:sz="12" w:space="0" w:color="auto"/>
              <w:left w:val="single" w:sz="12" w:space="0" w:color="auto"/>
              <w:bottom w:val="single" w:sz="12" w:space="0" w:color="auto"/>
              <w:right w:val="nil"/>
            </w:tcBorders>
            <w:shd w:val="pct10" w:color="000000" w:fill="FFFFFF"/>
          </w:tcPr>
          <w:p w:rsidR="00F754E6" w:rsidRPr="00CD4208" w:rsidRDefault="00F754E6" w:rsidP="00730045">
            <w:pPr>
              <w:widowControl w:val="0"/>
              <w:jc w:val="center"/>
              <w:rPr>
                <w:b/>
                <w:i/>
                <w:sz w:val="28"/>
                <w:szCs w:val="28"/>
              </w:rPr>
            </w:pPr>
          </w:p>
          <w:p w:rsidR="00F754E6" w:rsidRPr="00CD4208" w:rsidRDefault="00F754E6" w:rsidP="00730045">
            <w:pPr>
              <w:widowControl w:val="0"/>
              <w:jc w:val="center"/>
              <w:rPr>
                <w:b/>
                <w:i/>
                <w:sz w:val="28"/>
                <w:szCs w:val="28"/>
              </w:rPr>
            </w:pPr>
            <w:r w:rsidRPr="00CD4208">
              <w:rPr>
                <w:b/>
                <w:i/>
                <w:sz w:val="28"/>
                <w:szCs w:val="28"/>
              </w:rPr>
              <w:t>ИНСТРУКЦИИ ЗАЯВИТЕЛЯМ</w:t>
            </w:r>
          </w:p>
        </w:tc>
        <w:tc>
          <w:tcPr>
            <w:tcW w:w="5812" w:type="dxa"/>
            <w:tcBorders>
              <w:top w:val="single" w:sz="12" w:space="0" w:color="auto"/>
              <w:left w:val="single" w:sz="12" w:space="0" w:color="auto"/>
              <w:bottom w:val="single" w:sz="12" w:space="0" w:color="auto"/>
              <w:right w:val="single" w:sz="12" w:space="0" w:color="auto"/>
            </w:tcBorders>
            <w:shd w:val="pct10" w:color="000000" w:fill="FFFFFF"/>
          </w:tcPr>
          <w:p w:rsidR="00F754E6" w:rsidRPr="00CD4208" w:rsidRDefault="00F754E6" w:rsidP="00730045">
            <w:pPr>
              <w:pStyle w:val="5"/>
              <w:keepNext w:val="0"/>
              <w:widowControl w:val="0"/>
              <w:rPr>
                <w:sz w:val="28"/>
                <w:szCs w:val="28"/>
              </w:rPr>
            </w:pPr>
          </w:p>
          <w:p w:rsidR="00F754E6" w:rsidRPr="00CD4208" w:rsidRDefault="00F754E6" w:rsidP="00730045">
            <w:pPr>
              <w:pStyle w:val="5"/>
              <w:keepNext w:val="0"/>
              <w:widowControl w:val="0"/>
              <w:rPr>
                <w:sz w:val="28"/>
                <w:szCs w:val="28"/>
              </w:rPr>
            </w:pPr>
            <w:r w:rsidRPr="00CD4208">
              <w:rPr>
                <w:sz w:val="28"/>
                <w:szCs w:val="28"/>
              </w:rPr>
              <w:t>Пояснения</w:t>
            </w:r>
          </w:p>
        </w:tc>
      </w:tr>
      <w:tr w:rsidR="00F754E6" w:rsidRPr="00CD4208" w:rsidTr="008C5F8B">
        <w:trPr>
          <w:trHeight w:val="196"/>
        </w:trPr>
        <w:tc>
          <w:tcPr>
            <w:tcW w:w="851" w:type="dxa"/>
            <w:tcBorders>
              <w:top w:val="nil"/>
            </w:tcBorders>
          </w:tcPr>
          <w:p w:rsidR="00F754E6" w:rsidRPr="002D6EA6" w:rsidRDefault="00F754E6" w:rsidP="00730045">
            <w:pPr>
              <w:widowControl w:val="0"/>
              <w:jc w:val="center"/>
              <w:rPr>
                <w:b/>
                <w:sz w:val="28"/>
                <w:szCs w:val="28"/>
              </w:rPr>
            </w:pPr>
            <w:r w:rsidRPr="002D6EA6">
              <w:rPr>
                <w:b/>
                <w:sz w:val="28"/>
                <w:szCs w:val="28"/>
              </w:rPr>
              <w:t>1</w:t>
            </w:r>
          </w:p>
        </w:tc>
        <w:tc>
          <w:tcPr>
            <w:tcW w:w="3544" w:type="dxa"/>
            <w:tcBorders>
              <w:top w:val="nil"/>
            </w:tcBorders>
          </w:tcPr>
          <w:p w:rsidR="00F754E6" w:rsidRPr="00CD4208" w:rsidRDefault="00F754E6" w:rsidP="00730045">
            <w:pPr>
              <w:widowControl w:val="0"/>
              <w:jc w:val="center"/>
              <w:rPr>
                <w:b/>
                <w:sz w:val="28"/>
                <w:szCs w:val="28"/>
              </w:rPr>
            </w:pPr>
            <w:r w:rsidRPr="00CD4208">
              <w:rPr>
                <w:b/>
                <w:sz w:val="28"/>
                <w:szCs w:val="28"/>
              </w:rPr>
              <w:t>2</w:t>
            </w:r>
          </w:p>
        </w:tc>
        <w:tc>
          <w:tcPr>
            <w:tcW w:w="5812" w:type="dxa"/>
            <w:tcBorders>
              <w:top w:val="nil"/>
            </w:tcBorders>
          </w:tcPr>
          <w:p w:rsidR="00F754E6" w:rsidRPr="00CD4208" w:rsidRDefault="00F754E6" w:rsidP="00730045">
            <w:pPr>
              <w:widowControl w:val="0"/>
              <w:jc w:val="center"/>
              <w:rPr>
                <w:b/>
                <w:sz w:val="28"/>
                <w:szCs w:val="28"/>
              </w:rPr>
            </w:pPr>
            <w:r w:rsidRPr="00CD4208">
              <w:rPr>
                <w:b/>
                <w:sz w:val="28"/>
                <w:szCs w:val="28"/>
              </w:rPr>
              <w:t>3</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1</w:t>
            </w:r>
          </w:p>
        </w:tc>
        <w:tc>
          <w:tcPr>
            <w:tcW w:w="3544" w:type="dxa"/>
          </w:tcPr>
          <w:p w:rsidR="00F754E6" w:rsidRPr="00CD4208" w:rsidRDefault="00F754E6" w:rsidP="00730045">
            <w:pPr>
              <w:widowControl w:val="0"/>
              <w:rPr>
                <w:sz w:val="28"/>
                <w:szCs w:val="28"/>
              </w:rPr>
            </w:pPr>
            <w:r w:rsidRPr="00CD4208">
              <w:rPr>
                <w:sz w:val="28"/>
                <w:szCs w:val="28"/>
              </w:rPr>
              <w:t>Предмет аукциона</w:t>
            </w:r>
          </w:p>
          <w:p w:rsidR="00F754E6" w:rsidRPr="00CD4208" w:rsidRDefault="00F754E6" w:rsidP="00730045">
            <w:pPr>
              <w:widowControl w:val="0"/>
              <w:rPr>
                <w:sz w:val="28"/>
                <w:szCs w:val="28"/>
              </w:rPr>
            </w:pPr>
            <w:r w:rsidRPr="00CD4208">
              <w:rPr>
                <w:sz w:val="28"/>
                <w:szCs w:val="28"/>
              </w:rPr>
              <w:t xml:space="preserve">(наименование аукциона) </w:t>
            </w:r>
          </w:p>
        </w:tc>
        <w:tc>
          <w:tcPr>
            <w:tcW w:w="5812" w:type="dxa"/>
          </w:tcPr>
          <w:p w:rsidR="00F754E6" w:rsidRPr="00324348" w:rsidRDefault="00C26BB1" w:rsidP="00C31A38">
            <w:pPr>
              <w:widowControl w:val="0"/>
              <w:jc w:val="both"/>
              <w:rPr>
                <w:sz w:val="28"/>
                <w:szCs w:val="28"/>
              </w:rPr>
            </w:pPr>
            <w:r w:rsidRPr="00324348">
              <w:rPr>
                <w:sz w:val="28"/>
                <w:szCs w:val="28"/>
              </w:rPr>
              <w:t xml:space="preserve">Право на заключение договора аренды имущества Ивановской области, закрепленного на праве оперативного управления за </w:t>
            </w:r>
            <w:r w:rsidR="006961FF" w:rsidRPr="00144B25">
              <w:rPr>
                <w:sz w:val="28"/>
                <w:szCs w:val="28"/>
              </w:rPr>
              <w:t>БГУ</w:t>
            </w:r>
            <w:r w:rsidR="003E7B14" w:rsidRPr="003E7B14">
              <w:rPr>
                <w:color w:val="000000" w:themeColor="text1"/>
                <w:sz w:val="28"/>
                <w:szCs w:val="28"/>
              </w:rPr>
              <w:t xml:space="preserve"> Ивановской области «ЮРЬЕВЕЦРАЙ СББЖ»</w:t>
            </w:r>
            <w:r w:rsidRPr="00324348">
              <w:rPr>
                <w:sz w:val="28"/>
                <w:szCs w:val="28"/>
              </w:rPr>
              <w:t xml:space="preserve"> - </w:t>
            </w:r>
            <w:r w:rsidR="00DC0D9C" w:rsidRPr="00DC0D9C">
              <w:rPr>
                <w:sz w:val="28"/>
                <w:szCs w:val="28"/>
              </w:rPr>
              <w:t>здани</w:t>
            </w:r>
            <w:r w:rsidR="00C31A38">
              <w:rPr>
                <w:sz w:val="28"/>
                <w:szCs w:val="28"/>
              </w:rPr>
              <w:t>е</w:t>
            </w:r>
            <w:r w:rsidR="00DC0D9C" w:rsidRPr="00DC0D9C">
              <w:rPr>
                <w:sz w:val="28"/>
                <w:szCs w:val="28"/>
              </w:rPr>
              <w:t xml:space="preserve">, назначение нежилое,  площадь 251,8 </w:t>
            </w:r>
            <w:proofErr w:type="spellStart"/>
            <w:r w:rsidR="00DC0D9C" w:rsidRPr="00DC0D9C">
              <w:rPr>
                <w:sz w:val="28"/>
                <w:szCs w:val="28"/>
              </w:rPr>
              <w:t>кв</w:t>
            </w:r>
            <w:proofErr w:type="gramStart"/>
            <w:r w:rsidR="00DC0D9C" w:rsidRPr="00DC0D9C">
              <w:rPr>
                <w:sz w:val="28"/>
                <w:szCs w:val="28"/>
              </w:rPr>
              <w:t>.м</w:t>
            </w:r>
            <w:proofErr w:type="spellEnd"/>
            <w:proofErr w:type="gramEnd"/>
            <w:r w:rsidR="00DC0D9C" w:rsidRPr="00DC0D9C">
              <w:rPr>
                <w:sz w:val="28"/>
                <w:szCs w:val="28"/>
              </w:rPr>
              <w:t>, кадастровый номер 37:14:010413:89, адрес: Ивановская область, г. Пучеж, ул. 1-я Производственная, д. 20а</w:t>
            </w:r>
            <w:r w:rsidR="008F1E55">
              <w:rPr>
                <w:sz w:val="28"/>
                <w:szCs w:val="28"/>
              </w:rPr>
              <w:t>.</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2</w:t>
            </w:r>
          </w:p>
        </w:tc>
        <w:tc>
          <w:tcPr>
            <w:tcW w:w="3544" w:type="dxa"/>
          </w:tcPr>
          <w:p w:rsidR="00F754E6" w:rsidRPr="00CD4208" w:rsidRDefault="00F754E6" w:rsidP="00730045">
            <w:pPr>
              <w:pStyle w:val="211"/>
              <w:tabs>
                <w:tab w:val="left" w:pos="720"/>
              </w:tabs>
              <w:jc w:val="both"/>
              <w:rPr>
                <w:sz w:val="28"/>
                <w:szCs w:val="28"/>
              </w:rPr>
            </w:pPr>
            <w:r w:rsidRPr="00CD4208">
              <w:rPr>
                <w:sz w:val="28"/>
                <w:szCs w:val="28"/>
              </w:rPr>
              <w:t>М</w:t>
            </w:r>
            <w:r w:rsidRPr="00CD4208">
              <w:rPr>
                <w:bCs/>
                <w:sz w:val="28"/>
                <w:szCs w:val="28"/>
              </w:rPr>
              <w:t>есто расположения, описание и технические характеристики имущества, права на которое передаются по договору</w:t>
            </w:r>
          </w:p>
        </w:tc>
        <w:tc>
          <w:tcPr>
            <w:tcW w:w="5812" w:type="dxa"/>
          </w:tcPr>
          <w:p w:rsidR="002939B8" w:rsidRDefault="00C31A38" w:rsidP="00C31A38">
            <w:pPr>
              <w:shd w:val="clear" w:color="auto" w:fill="FFFFFF"/>
              <w:jc w:val="both"/>
              <w:rPr>
                <w:color w:val="000000" w:themeColor="text1"/>
                <w:sz w:val="27"/>
                <w:szCs w:val="27"/>
              </w:rPr>
            </w:pPr>
            <w:r>
              <w:rPr>
                <w:color w:val="000000" w:themeColor="text1"/>
                <w:sz w:val="27"/>
                <w:szCs w:val="27"/>
              </w:rPr>
              <w:t>З</w:t>
            </w:r>
            <w:r w:rsidRPr="00C31A38">
              <w:rPr>
                <w:color w:val="000000" w:themeColor="text1"/>
                <w:sz w:val="27"/>
                <w:szCs w:val="27"/>
              </w:rPr>
              <w:t>дани</w:t>
            </w:r>
            <w:r>
              <w:rPr>
                <w:color w:val="000000" w:themeColor="text1"/>
                <w:sz w:val="27"/>
                <w:szCs w:val="27"/>
              </w:rPr>
              <w:t>е</w:t>
            </w:r>
            <w:r w:rsidRPr="00C31A38">
              <w:rPr>
                <w:color w:val="000000" w:themeColor="text1"/>
                <w:sz w:val="27"/>
                <w:szCs w:val="27"/>
              </w:rPr>
              <w:t xml:space="preserve">, назначение нежилое,  </w:t>
            </w:r>
            <w:r>
              <w:rPr>
                <w:color w:val="000000" w:themeColor="text1"/>
                <w:sz w:val="27"/>
                <w:szCs w:val="27"/>
              </w:rPr>
              <w:t xml:space="preserve">1-этажный, </w:t>
            </w:r>
            <w:r w:rsidRPr="00C31A38">
              <w:rPr>
                <w:color w:val="000000" w:themeColor="text1"/>
                <w:sz w:val="27"/>
                <w:szCs w:val="27"/>
              </w:rPr>
              <w:t xml:space="preserve">площадь 251,8 </w:t>
            </w:r>
            <w:proofErr w:type="spellStart"/>
            <w:r w:rsidRPr="00C31A38">
              <w:rPr>
                <w:color w:val="000000" w:themeColor="text1"/>
                <w:sz w:val="27"/>
                <w:szCs w:val="27"/>
              </w:rPr>
              <w:t>кв</w:t>
            </w:r>
            <w:proofErr w:type="gramStart"/>
            <w:r w:rsidRPr="00C31A38">
              <w:rPr>
                <w:color w:val="000000" w:themeColor="text1"/>
                <w:sz w:val="27"/>
                <w:szCs w:val="27"/>
              </w:rPr>
              <w:t>.м</w:t>
            </w:r>
            <w:proofErr w:type="spellEnd"/>
            <w:proofErr w:type="gramEnd"/>
            <w:r w:rsidRPr="00C31A38">
              <w:rPr>
                <w:color w:val="000000" w:themeColor="text1"/>
                <w:sz w:val="27"/>
                <w:szCs w:val="27"/>
              </w:rPr>
              <w:t>, кадастровый номер 37:14:010413:89, адрес: Ивановская область, г. Пучеж, ул. 1-я Производственная, д. 20а</w:t>
            </w:r>
            <w:r>
              <w:rPr>
                <w:color w:val="000000" w:themeColor="text1"/>
                <w:sz w:val="27"/>
                <w:szCs w:val="27"/>
              </w:rPr>
              <w:t>.</w:t>
            </w:r>
          </w:p>
          <w:p w:rsidR="00C31A38" w:rsidRDefault="00C31A38" w:rsidP="00C31A38">
            <w:pPr>
              <w:shd w:val="clear" w:color="auto" w:fill="FFFFFF"/>
              <w:jc w:val="both"/>
              <w:rPr>
                <w:color w:val="000000" w:themeColor="text1"/>
                <w:sz w:val="27"/>
                <w:szCs w:val="27"/>
              </w:rPr>
            </w:pPr>
            <w:r>
              <w:rPr>
                <w:color w:val="000000" w:themeColor="text1"/>
                <w:sz w:val="27"/>
                <w:szCs w:val="27"/>
              </w:rPr>
              <w:t xml:space="preserve">Право собственности на нежилое здание принадлежит Ивановской области  (запись о регистрации права № 37-37-09/169/2014-328 от 22.08.2014), право оперативного управления принадлежит </w:t>
            </w:r>
            <w:r w:rsidR="006961FF" w:rsidRPr="00144B25">
              <w:rPr>
                <w:sz w:val="28"/>
                <w:szCs w:val="28"/>
              </w:rPr>
              <w:t>БГУ</w:t>
            </w:r>
            <w:r w:rsidR="00545884" w:rsidRPr="003E7B14">
              <w:rPr>
                <w:color w:val="000000" w:themeColor="text1"/>
                <w:sz w:val="28"/>
                <w:szCs w:val="28"/>
              </w:rPr>
              <w:t xml:space="preserve"> Ивановской области «ЮРЬЕВЕЦРАЙ СББЖ»</w:t>
            </w:r>
            <w:r>
              <w:rPr>
                <w:sz w:val="28"/>
                <w:szCs w:val="28"/>
              </w:rPr>
              <w:t xml:space="preserve"> </w:t>
            </w:r>
            <w:r>
              <w:rPr>
                <w:color w:val="000000" w:themeColor="text1"/>
                <w:sz w:val="27"/>
                <w:szCs w:val="27"/>
              </w:rPr>
              <w:t>(запись о регистрации права № 37-37-09/169/2014-329 от 22.08.2014).</w:t>
            </w:r>
          </w:p>
          <w:p w:rsidR="00C31A38" w:rsidRPr="00324348" w:rsidRDefault="00C31A38" w:rsidP="00C31A38">
            <w:pPr>
              <w:shd w:val="clear" w:color="auto" w:fill="FFFFFF"/>
              <w:jc w:val="both"/>
              <w:rPr>
                <w:sz w:val="28"/>
                <w:szCs w:val="28"/>
              </w:rPr>
            </w:pPr>
            <w:r>
              <w:rPr>
                <w:color w:val="000000" w:themeColor="text1"/>
                <w:sz w:val="27"/>
                <w:szCs w:val="27"/>
              </w:rPr>
              <w:t>Ограничения и обременения не зарегистрированы.</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3</w:t>
            </w:r>
          </w:p>
        </w:tc>
        <w:tc>
          <w:tcPr>
            <w:tcW w:w="3544" w:type="dxa"/>
          </w:tcPr>
          <w:p w:rsidR="00F754E6" w:rsidRPr="00CD4208" w:rsidRDefault="00F754E6" w:rsidP="00730045">
            <w:pPr>
              <w:widowControl w:val="0"/>
              <w:autoSpaceDE w:val="0"/>
              <w:autoSpaceDN w:val="0"/>
              <w:adjustRightInd w:val="0"/>
              <w:rPr>
                <w:sz w:val="28"/>
                <w:szCs w:val="28"/>
              </w:rPr>
            </w:pPr>
            <w:r w:rsidRPr="00CD4208">
              <w:rPr>
                <w:sz w:val="28"/>
                <w:szCs w:val="28"/>
              </w:rPr>
              <w:t>Ц</w:t>
            </w:r>
            <w:r w:rsidRPr="00CD4208">
              <w:rPr>
                <w:bCs/>
                <w:sz w:val="28"/>
                <w:szCs w:val="28"/>
              </w:rPr>
              <w:t xml:space="preserve">елевое назначение имущества </w:t>
            </w:r>
          </w:p>
        </w:tc>
        <w:tc>
          <w:tcPr>
            <w:tcW w:w="5812" w:type="dxa"/>
          </w:tcPr>
          <w:p w:rsidR="00F754E6" w:rsidRPr="00324348" w:rsidRDefault="00C26BB1" w:rsidP="00DC0D9C">
            <w:pPr>
              <w:widowControl w:val="0"/>
              <w:jc w:val="both"/>
              <w:rPr>
                <w:sz w:val="28"/>
                <w:szCs w:val="28"/>
              </w:rPr>
            </w:pPr>
            <w:r w:rsidRPr="00324348">
              <w:rPr>
                <w:sz w:val="28"/>
                <w:szCs w:val="28"/>
              </w:rPr>
              <w:t xml:space="preserve">Для размещения </w:t>
            </w:r>
            <w:r w:rsidR="00DC0D9C">
              <w:rPr>
                <w:sz w:val="28"/>
                <w:szCs w:val="28"/>
              </w:rPr>
              <w:t>гаража, склада</w:t>
            </w:r>
          </w:p>
        </w:tc>
      </w:tr>
      <w:tr w:rsidR="00F754E6" w:rsidRPr="00CD4208" w:rsidTr="008C5F8B">
        <w:trPr>
          <w:trHeight w:val="747"/>
        </w:trPr>
        <w:tc>
          <w:tcPr>
            <w:tcW w:w="851" w:type="dxa"/>
          </w:tcPr>
          <w:p w:rsidR="00F754E6" w:rsidRPr="002D6EA6" w:rsidRDefault="00F754E6" w:rsidP="00730045">
            <w:pPr>
              <w:widowControl w:val="0"/>
              <w:rPr>
                <w:sz w:val="28"/>
                <w:szCs w:val="28"/>
              </w:rPr>
            </w:pPr>
            <w:r w:rsidRPr="002D6EA6">
              <w:rPr>
                <w:sz w:val="28"/>
                <w:szCs w:val="28"/>
              </w:rPr>
              <w:t>4</w:t>
            </w:r>
          </w:p>
        </w:tc>
        <w:tc>
          <w:tcPr>
            <w:tcW w:w="3544" w:type="dxa"/>
          </w:tcPr>
          <w:p w:rsidR="00F754E6" w:rsidRPr="00CD4208" w:rsidRDefault="00F754E6" w:rsidP="00730045">
            <w:pPr>
              <w:widowControl w:val="0"/>
              <w:rPr>
                <w:bCs/>
                <w:sz w:val="28"/>
                <w:szCs w:val="28"/>
              </w:rPr>
            </w:pPr>
            <w:r w:rsidRPr="00CD4208">
              <w:rPr>
                <w:bCs/>
                <w:sz w:val="28"/>
                <w:szCs w:val="28"/>
              </w:rPr>
              <w:t>Начальная (минимальная) цена договора (лота),</w:t>
            </w:r>
          </w:p>
          <w:p w:rsidR="00F754E6" w:rsidRPr="00CD4208" w:rsidRDefault="00F754E6" w:rsidP="009A67BA">
            <w:pPr>
              <w:widowControl w:val="0"/>
              <w:rPr>
                <w:sz w:val="28"/>
                <w:szCs w:val="28"/>
              </w:rPr>
            </w:pPr>
            <w:r w:rsidRPr="00CD4208">
              <w:rPr>
                <w:bCs/>
                <w:sz w:val="28"/>
                <w:szCs w:val="28"/>
              </w:rPr>
              <w:t>минимальная арендная плата в год.</w:t>
            </w:r>
            <w:r w:rsidRPr="00CD4208">
              <w:rPr>
                <w:bCs/>
                <w:color w:val="FF0000"/>
                <w:sz w:val="28"/>
                <w:szCs w:val="28"/>
              </w:rPr>
              <w:t xml:space="preserve"> </w:t>
            </w:r>
          </w:p>
        </w:tc>
        <w:tc>
          <w:tcPr>
            <w:tcW w:w="5812" w:type="dxa"/>
          </w:tcPr>
          <w:p w:rsidR="00F754E6" w:rsidRPr="00324348" w:rsidRDefault="00DC0D9C" w:rsidP="00DC0D9C">
            <w:pPr>
              <w:widowControl w:val="0"/>
              <w:jc w:val="both"/>
              <w:rPr>
                <w:sz w:val="28"/>
                <w:szCs w:val="28"/>
              </w:rPr>
            </w:pPr>
            <w:r w:rsidRPr="00F84CFC">
              <w:rPr>
                <w:b/>
                <w:bCs/>
                <w:sz w:val="28"/>
                <w:szCs w:val="28"/>
              </w:rPr>
              <w:t>67</w:t>
            </w:r>
            <w:r w:rsidR="00F84CFC">
              <w:rPr>
                <w:b/>
                <w:bCs/>
                <w:sz w:val="28"/>
                <w:szCs w:val="28"/>
              </w:rPr>
              <w:t> </w:t>
            </w:r>
            <w:r w:rsidRPr="00F84CFC">
              <w:rPr>
                <w:b/>
                <w:bCs/>
                <w:sz w:val="28"/>
                <w:szCs w:val="28"/>
              </w:rPr>
              <w:t>986</w:t>
            </w:r>
            <w:r w:rsidR="00F84CFC">
              <w:rPr>
                <w:b/>
                <w:bCs/>
                <w:sz w:val="28"/>
                <w:szCs w:val="28"/>
              </w:rPr>
              <w:t>,00</w:t>
            </w:r>
            <w:r w:rsidR="00714261" w:rsidRPr="00324348">
              <w:rPr>
                <w:bCs/>
                <w:sz w:val="28"/>
                <w:szCs w:val="28"/>
              </w:rPr>
              <w:t xml:space="preserve"> (</w:t>
            </w:r>
            <w:r>
              <w:rPr>
                <w:bCs/>
                <w:sz w:val="28"/>
                <w:szCs w:val="28"/>
              </w:rPr>
              <w:t>шес</w:t>
            </w:r>
            <w:r w:rsidR="00A159B1">
              <w:rPr>
                <w:bCs/>
                <w:sz w:val="28"/>
                <w:szCs w:val="28"/>
              </w:rPr>
              <w:t>ть</w:t>
            </w:r>
            <w:r>
              <w:rPr>
                <w:bCs/>
                <w:sz w:val="28"/>
                <w:szCs w:val="28"/>
              </w:rPr>
              <w:t>десят семь тысяч девятьсот восемьдесят шесть</w:t>
            </w:r>
            <w:r w:rsidR="00714261" w:rsidRPr="00324348">
              <w:rPr>
                <w:bCs/>
                <w:sz w:val="28"/>
                <w:szCs w:val="28"/>
              </w:rPr>
              <w:t>) рублей в год</w:t>
            </w:r>
            <w:r w:rsidR="00D16D76">
              <w:rPr>
                <w:bCs/>
                <w:sz w:val="28"/>
                <w:szCs w:val="28"/>
              </w:rPr>
              <w:t>,</w:t>
            </w:r>
            <w:r w:rsidR="00714261" w:rsidRPr="00324348">
              <w:rPr>
                <w:bCs/>
                <w:sz w:val="28"/>
                <w:szCs w:val="28"/>
              </w:rPr>
              <w:t xml:space="preserve"> </w:t>
            </w:r>
            <w:r w:rsidR="00D16D76">
              <w:rPr>
                <w:bCs/>
                <w:sz w:val="28"/>
                <w:szCs w:val="28"/>
              </w:rPr>
              <w:t>без учета</w:t>
            </w:r>
            <w:r w:rsidR="00714261" w:rsidRPr="00324348">
              <w:rPr>
                <w:bCs/>
                <w:sz w:val="28"/>
                <w:szCs w:val="28"/>
              </w:rPr>
              <w:t xml:space="preserve"> НДС</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5</w:t>
            </w:r>
          </w:p>
        </w:tc>
        <w:tc>
          <w:tcPr>
            <w:tcW w:w="3544" w:type="dxa"/>
          </w:tcPr>
          <w:p w:rsidR="00F754E6" w:rsidRPr="00CD4208" w:rsidRDefault="00F754E6" w:rsidP="00730045">
            <w:pPr>
              <w:widowControl w:val="0"/>
              <w:rPr>
                <w:sz w:val="28"/>
                <w:szCs w:val="28"/>
              </w:rPr>
            </w:pPr>
            <w:r w:rsidRPr="00CD4208">
              <w:rPr>
                <w:sz w:val="28"/>
                <w:szCs w:val="28"/>
              </w:rPr>
              <w:t>Срок действия договора аренды</w:t>
            </w:r>
          </w:p>
        </w:tc>
        <w:tc>
          <w:tcPr>
            <w:tcW w:w="5812" w:type="dxa"/>
          </w:tcPr>
          <w:p w:rsidR="00F754E6" w:rsidRPr="00324348" w:rsidRDefault="00554244" w:rsidP="004E4CB4">
            <w:pPr>
              <w:widowControl w:val="0"/>
              <w:rPr>
                <w:sz w:val="28"/>
                <w:szCs w:val="28"/>
              </w:rPr>
            </w:pPr>
            <w:r>
              <w:rPr>
                <w:sz w:val="28"/>
                <w:szCs w:val="28"/>
              </w:rPr>
              <w:t>5 (пять) лет</w:t>
            </w:r>
          </w:p>
        </w:tc>
      </w:tr>
      <w:tr w:rsidR="00F754E6" w:rsidRPr="00CD4208" w:rsidTr="008F1E55">
        <w:trPr>
          <w:trHeight w:val="526"/>
        </w:trPr>
        <w:tc>
          <w:tcPr>
            <w:tcW w:w="851" w:type="dxa"/>
          </w:tcPr>
          <w:p w:rsidR="00F754E6" w:rsidRPr="002D6EA6" w:rsidRDefault="00F754E6" w:rsidP="00730045">
            <w:pPr>
              <w:widowControl w:val="0"/>
              <w:rPr>
                <w:sz w:val="28"/>
                <w:szCs w:val="28"/>
              </w:rPr>
            </w:pPr>
            <w:r w:rsidRPr="002D6EA6">
              <w:rPr>
                <w:sz w:val="28"/>
                <w:szCs w:val="28"/>
              </w:rPr>
              <w:t>6</w:t>
            </w:r>
          </w:p>
        </w:tc>
        <w:tc>
          <w:tcPr>
            <w:tcW w:w="3544" w:type="dxa"/>
          </w:tcPr>
          <w:p w:rsidR="00F754E6" w:rsidRPr="00CD4208" w:rsidRDefault="00F754E6" w:rsidP="00730045">
            <w:pPr>
              <w:widowControl w:val="0"/>
              <w:rPr>
                <w:sz w:val="28"/>
                <w:szCs w:val="28"/>
              </w:rPr>
            </w:pPr>
            <w:r w:rsidRPr="00CD4208">
              <w:rPr>
                <w:sz w:val="28"/>
                <w:szCs w:val="28"/>
              </w:rPr>
              <w:t>Организатор</w:t>
            </w:r>
            <w:r w:rsidR="00714261">
              <w:rPr>
                <w:sz w:val="28"/>
                <w:szCs w:val="28"/>
              </w:rPr>
              <w:t>ы</w:t>
            </w:r>
            <w:r w:rsidRPr="00CD4208">
              <w:rPr>
                <w:sz w:val="28"/>
                <w:szCs w:val="28"/>
              </w:rPr>
              <w:t xml:space="preserve"> аукциона</w:t>
            </w:r>
          </w:p>
        </w:tc>
        <w:tc>
          <w:tcPr>
            <w:tcW w:w="5812" w:type="dxa"/>
          </w:tcPr>
          <w:p w:rsidR="00F754E6" w:rsidRDefault="00A159B1" w:rsidP="00714261">
            <w:pPr>
              <w:pStyle w:val="7"/>
              <w:keepNext w:val="0"/>
              <w:widowControl w:val="0"/>
              <w:rPr>
                <w:sz w:val="28"/>
                <w:szCs w:val="28"/>
              </w:rPr>
            </w:pPr>
            <w:r>
              <w:rPr>
                <w:sz w:val="28"/>
                <w:szCs w:val="28"/>
              </w:rPr>
              <w:t>Бюджетное государственное</w:t>
            </w:r>
            <w:r w:rsidRPr="003A4C7D">
              <w:rPr>
                <w:sz w:val="28"/>
                <w:szCs w:val="28"/>
              </w:rPr>
              <w:t xml:space="preserve"> учреждение </w:t>
            </w:r>
            <w:r>
              <w:rPr>
                <w:sz w:val="28"/>
                <w:szCs w:val="28"/>
              </w:rPr>
              <w:t>Ивановской области</w:t>
            </w:r>
            <w:r w:rsidRPr="003A4C7D">
              <w:rPr>
                <w:sz w:val="28"/>
                <w:szCs w:val="28"/>
              </w:rPr>
              <w:t xml:space="preserve"> "</w:t>
            </w:r>
            <w:proofErr w:type="spellStart"/>
            <w:r w:rsidRPr="003B691D">
              <w:rPr>
                <w:sz w:val="28"/>
                <w:szCs w:val="28"/>
              </w:rPr>
              <w:t>Ю</w:t>
            </w:r>
            <w:r w:rsidRPr="00FC7863">
              <w:rPr>
                <w:sz w:val="28"/>
                <w:szCs w:val="28"/>
              </w:rPr>
              <w:t>рьевецкая</w:t>
            </w:r>
            <w:proofErr w:type="spellEnd"/>
            <w:r w:rsidRPr="00FC7863">
              <w:rPr>
                <w:sz w:val="28"/>
                <w:szCs w:val="28"/>
              </w:rPr>
              <w:t xml:space="preserve"> районная станция</w:t>
            </w:r>
            <w:r>
              <w:rPr>
                <w:sz w:val="28"/>
                <w:szCs w:val="28"/>
              </w:rPr>
              <w:t xml:space="preserve"> по борьбе с болезнями животных</w:t>
            </w:r>
            <w:r w:rsidRPr="003A4C7D">
              <w:rPr>
                <w:sz w:val="28"/>
                <w:szCs w:val="28"/>
              </w:rPr>
              <w:t>"</w:t>
            </w:r>
            <w:r w:rsidR="00D16D76" w:rsidRPr="00D16D76">
              <w:rPr>
                <w:sz w:val="28"/>
                <w:szCs w:val="28"/>
              </w:rPr>
              <w:t xml:space="preserve"> </w:t>
            </w:r>
            <w:r w:rsidR="00966152">
              <w:rPr>
                <w:sz w:val="28"/>
                <w:szCs w:val="28"/>
              </w:rPr>
              <w:t>(</w:t>
            </w:r>
            <w:r w:rsidR="006961FF" w:rsidRPr="00144B25">
              <w:rPr>
                <w:sz w:val="28"/>
                <w:szCs w:val="28"/>
              </w:rPr>
              <w:t>БГУ</w:t>
            </w:r>
            <w:r w:rsidR="00545884" w:rsidRPr="003E7B14">
              <w:rPr>
                <w:color w:val="000000" w:themeColor="text1"/>
                <w:sz w:val="28"/>
                <w:szCs w:val="28"/>
              </w:rPr>
              <w:t xml:space="preserve"> Ивановской области «ЮРЬЕВЕЦРАЙ СББЖ»</w:t>
            </w:r>
            <w:r w:rsidR="00966152">
              <w:rPr>
                <w:sz w:val="28"/>
                <w:szCs w:val="28"/>
              </w:rPr>
              <w:t>)</w:t>
            </w:r>
            <w:r w:rsidR="00714261" w:rsidRPr="00324348">
              <w:rPr>
                <w:sz w:val="28"/>
                <w:szCs w:val="28"/>
              </w:rPr>
              <w:t xml:space="preserve">, </w:t>
            </w:r>
            <w:r w:rsidRPr="00A159B1">
              <w:rPr>
                <w:sz w:val="28"/>
                <w:szCs w:val="28"/>
              </w:rPr>
              <w:t xml:space="preserve">155450, Ивановская область, </w:t>
            </w:r>
            <w:proofErr w:type="spellStart"/>
            <w:r w:rsidRPr="00A159B1">
              <w:rPr>
                <w:sz w:val="28"/>
                <w:szCs w:val="28"/>
              </w:rPr>
              <w:t>г</w:t>
            </w:r>
            <w:proofErr w:type="gramStart"/>
            <w:r w:rsidRPr="00A159B1">
              <w:rPr>
                <w:sz w:val="28"/>
                <w:szCs w:val="28"/>
              </w:rPr>
              <w:t>.Ю</w:t>
            </w:r>
            <w:proofErr w:type="gramEnd"/>
            <w:r w:rsidRPr="00A159B1">
              <w:rPr>
                <w:sz w:val="28"/>
                <w:szCs w:val="28"/>
              </w:rPr>
              <w:t>рьевец</w:t>
            </w:r>
            <w:proofErr w:type="spellEnd"/>
            <w:r w:rsidRPr="00A159B1">
              <w:rPr>
                <w:sz w:val="28"/>
                <w:szCs w:val="28"/>
              </w:rPr>
              <w:t xml:space="preserve">, </w:t>
            </w:r>
            <w:proofErr w:type="spellStart"/>
            <w:r w:rsidRPr="00A159B1">
              <w:rPr>
                <w:sz w:val="28"/>
                <w:szCs w:val="28"/>
              </w:rPr>
              <w:t>ул.Пушкина</w:t>
            </w:r>
            <w:proofErr w:type="spellEnd"/>
            <w:r w:rsidRPr="00A159B1">
              <w:rPr>
                <w:sz w:val="28"/>
                <w:szCs w:val="28"/>
              </w:rPr>
              <w:t>, д.25</w:t>
            </w:r>
          </w:p>
          <w:p w:rsidR="00DB301C" w:rsidRPr="00DB301C" w:rsidRDefault="00DB301C" w:rsidP="000200D0">
            <w:pPr>
              <w:pStyle w:val="7"/>
              <w:keepNext w:val="0"/>
              <w:widowControl w:val="0"/>
            </w:pPr>
            <w:r w:rsidRPr="00324348">
              <w:rPr>
                <w:sz w:val="28"/>
                <w:szCs w:val="28"/>
              </w:rPr>
              <w:t>Департамент конкурсов и аукционов Ивановской области (ДКА)</w:t>
            </w:r>
            <w:r w:rsidR="000200D0">
              <w:rPr>
                <w:sz w:val="28"/>
                <w:szCs w:val="28"/>
              </w:rPr>
              <w:t xml:space="preserve">, </w:t>
            </w:r>
            <w:r w:rsidRPr="00324348">
              <w:rPr>
                <w:sz w:val="28"/>
                <w:szCs w:val="28"/>
              </w:rPr>
              <w:t xml:space="preserve">153000, г. </w:t>
            </w:r>
            <w:r w:rsidRPr="00324348">
              <w:rPr>
                <w:sz w:val="28"/>
                <w:szCs w:val="28"/>
              </w:rPr>
              <w:lastRenderedPageBreak/>
              <w:t xml:space="preserve">Иваново, </w:t>
            </w:r>
            <w:r>
              <w:rPr>
                <w:sz w:val="28"/>
                <w:szCs w:val="28"/>
              </w:rPr>
              <w:t>пр. Ленина, д.16</w:t>
            </w:r>
            <w:r w:rsidR="007972BD">
              <w:rPr>
                <w:sz w:val="28"/>
                <w:szCs w:val="28"/>
              </w:rPr>
              <w:t>.</w:t>
            </w:r>
          </w:p>
        </w:tc>
      </w:tr>
      <w:tr w:rsidR="00F754E6" w:rsidRPr="0065658D" w:rsidTr="008C5F8B">
        <w:trPr>
          <w:trHeight w:val="416"/>
        </w:trPr>
        <w:tc>
          <w:tcPr>
            <w:tcW w:w="851" w:type="dxa"/>
          </w:tcPr>
          <w:p w:rsidR="00F754E6" w:rsidRPr="002D6EA6" w:rsidRDefault="00714261" w:rsidP="00730045">
            <w:pPr>
              <w:widowControl w:val="0"/>
              <w:rPr>
                <w:sz w:val="28"/>
                <w:szCs w:val="28"/>
              </w:rPr>
            </w:pPr>
            <w:r>
              <w:rPr>
                <w:sz w:val="28"/>
                <w:szCs w:val="28"/>
              </w:rPr>
              <w:lastRenderedPageBreak/>
              <w:t>7</w:t>
            </w:r>
          </w:p>
        </w:tc>
        <w:tc>
          <w:tcPr>
            <w:tcW w:w="3544" w:type="dxa"/>
          </w:tcPr>
          <w:p w:rsidR="00F754E6" w:rsidRPr="00CD4208" w:rsidRDefault="00F754E6" w:rsidP="00714261">
            <w:pPr>
              <w:widowControl w:val="0"/>
              <w:rPr>
                <w:sz w:val="28"/>
                <w:szCs w:val="28"/>
              </w:rPr>
            </w:pPr>
            <w:r w:rsidRPr="00CD4208">
              <w:rPr>
                <w:sz w:val="28"/>
                <w:szCs w:val="28"/>
              </w:rPr>
              <w:t>Контактн</w:t>
            </w:r>
            <w:r w:rsidR="00714261">
              <w:rPr>
                <w:sz w:val="28"/>
                <w:szCs w:val="28"/>
              </w:rPr>
              <w:t>о</w:t>
            </w:r>
            <w:r w:rsidRPr="00CD4208">
              <w:rPr>
                <w:sz w:val="28"/>
                <w:szCs w:val="28"/>
              </w:rPr>
              <w:t>е лиц</w:t>
            </w:r>
            <w:r w:rsidR="00714261">
              <w:rPr>
                <w:sz w:val="28"/>
                <w:szCs w:val="28"/>
              </w:rPr>
              <w:t>о</w:t>
            </w:r>
          </w:p>
        </w:tc>
        <w:tc>
          <w:tcPr>
            <w:tcW w:w="5812" w:type="dxa"/>
          </w:tcPr>
          <w:p w:rsidR="00B41FBF" w:rsidRDefault="00714261" w:rsidP="00B41FBF">
            <w:pPr>
              <w:widowControl w:val="0"/>
              <w:jc w:val="both"/>
              <w:rPr>
                <w:sz w:val="28"/>
                <w:szCs w:val="28"/>
              </w:rPr>
            </w:pPr>
            <w:r w:rsidRPr="00324348">
              <w:rPr>
                <w:sz w:val="28"/>
                <w:szCs w:val="28"/>
              </w:rPr>
              <w:t>Заявители могут получить информацию об аукционе у исполнителя:</w:t>
            </w:r>
            <w:r w:rsidR="00D16D76">
              <w:rPr>
                <w:sz w:val="28"/>
                <w:szCs w:val="28"/>
              </w:rPr>
              <w:t xml:space="preserve"> главный консультант ДКА</w:t>
            </w:r>
            <w:r w:rsidRPr="00324348">
              <w:rPr>
                <w:sz w:val="28"/>
                <w:szCs w:val="28"/>
              </w:rPr>
              <w:t xml:space="preserve"> </w:t>
            </w:r>
            <w:r w:rsidR="00E7659A">
              <w:rPr>
                <w:sz w:val="28"/>
                <w:szCs w:val="28"/>
              </w:rPr>
              <w:t>Ерина Марина Валерьевна</w:t>
            </w:r>
            <w:r w:rsidRPr="00324348">
              <w:rPr>
                <w:sz w:val="28"/>
                <w:szCs w:val="28"/>
              </w:rPr>
              <w:t>, в рабочие дни с 9:00 до 18:00 (в пятницу до 16:45) по адресу: 153000, г. Иваново, ул. Ленина, д.16, тел. (</w:t>
            </w:r>
            <w:smartTag w:uri="urn:schemas-microsoft-com:office:cs:smarttags" w:element="NumConv6p0">
              <w:smartTagPr>
                <w:attr w:name="val" w:val="4932"/>
                <w:attr w:name="sch" w:val="1"/>
              </w:smartTagPr>
              <w:r w:rsidRPr="00324348">
                <w:rPr>
                  <w:sz w:val="28"/>
                  <w:szCs w:val="28"/>
                </w:rPr>
                <w:t>4932</w:t>
              </w:r>
            </w:smartTag>
            <w:r w:rsidRPr="00324348">
              <w:rPr>
                <w:sz w:val="28"/>
                <w:szCs w:val="28"/>
              </w:rPr>
              <w:t>)</w:t>
            </w:r>
            <w:r w:rsidR="00554244">
              <w:rPr>
                <w:sz w:val="28"/>
                <w:szCs w:val="28"/>
              </w:rPr>
              <w:t xml:space="preserve"> 42-77-75</w:t>
            </w:r>
          </w:p>
          <w:p w:rsidR="00F754E6" w:rsidRPr="00E7659A" w:rsidRDefault="00714261" w:rsidP="00E7659A">
            <w:pPr>
              <w:widowControl w:val="0"/>
              <w:jc w:val="both"/>
              <w:rPr>
                <w:sz w:val="28"/>
                <w:szCs w:val="28"/>
                <w:lang w:val="en-US"/>
              </w:rPr>
            </w:pPr>
            <w:proofErr w:type="gramStart"/>
            <w:r w:rsidRPr="00324348">
              <w:rPr>
                <w:sz w:val="28"/>
                <w:szCs w:val="28"/>
                <w:lang w:val="en-US"/>
              </w:rPr>
              <w:t>e</w:t>
            </w:r>
            <w:r w:rsidRPr="00E7659A">
              <w:rPr>
                <w:sz w:val="28"/>
                <w:szCs w:val="28"/>
                <w:lang w:val="en-US"/>
              </w:rPr>
              <w:t>-</w:t>
            </w:r>
            <w:r w:rsidRPr="00324348">
              <w:rPr>
                <w:sz w:val="28"/>
                <w:szCs w:val="28"/>
                <w:lang w:val="en-US"/>
              </w:rPr>
              <w:t>mail</w:t>
            </w:r>
            <w:proofErr w:type="gramEnd"/>
            <w:r w:rsidRPr="00E7659A">
              <w:rPr>
                <w:sz w:val="28"/>
                <w:szCs w:val="28"/>
                <w:lang w:val="en-US"/>
              </w:rPr>
              <w:t xml:space="preserve">: </w:t>
            </w:r>
            <w:r w:rsidR="00E7659A">
              <w:rPr>
                <w:sz w:val="28"/>
                <w:szCs w:val="28"/>
                <w:lang w:val="en-US"/>
              </w:rPr>
              <w:t>erina</w:t>
            </w:r>
            <w:r w:rsidRPr="00E7659A">
              <w:rPr>
                <w:sz w:val="28"/>
                <w:szCs w:val="28"/>
                <w:lang w:val="en-US"/>
              </w:rPr>
              <w:t>_</w:t>
            </w:r>
            <w:r w:rsidR="00E7659A">
              <w:rPr>
                <w:sz w:val="28"/>
                <w:szCs w:val="28"/>
                <w:lang w:val="en-US"/>
              </w:rPr>
              <w:t>m</w:t>
            </w:r>
            <w:r w:rsidRPr="00324348">
              <w:rPr>
                <w:sz w:val="28"/>
                <w:szCs w:val="28"/>
                <w:lang w:val="en-US"/>
              </w:rPr>
              <w:t>v</w:t>
            </w:r>
            <w:r w:rsidRPr="00E7659A">
              <w:rPr>
                <w:sz w:val="28"/>
                <w:szCs w:val="28"/>
                <w:lang w:val="en-US"/>
              </w:rPr>
              <w:t>@</w:t>
            </w:r>
            <w:r w:rsidRPr="00324348">
              <w:rPr>
                <w:sz w:val="28"/>
                <w:szCs w:val="28"/>
                <w:lang w:val="en-US"/>
              </w:rPr>
              <w:t>ivreg</w:t>
            </w:r>
            <w:r w:rsidRPr="00E7659A">
              <w:rPr>
                <w:sz w:val="28"/>
                <w:szCs w:val="28"/>
                <w:lang w:val="en-US"/>
              </w:rPr>
              <w:t>.</w:t>
            </w:r>
            <w:r w:rsidRPr="00324348">
              <w:rPr>
                <w:sz w:val="28"/>
                <w:szCs w:val="28"/>
                <w:lang w:val="en-US"/>
              </w:rPr>
              <w:t>ru</w:t>
            </w:r>
            <w:r w:rsidRPr="00E7659A">
              <w:rPr>
                <w:sz w:val="28"/>
                <w:szCs w:val="28"/>
                <w:lang w:val="en-US"/>
              </w:rPr>
              <w:t>.</w:t>
            </w:r>
          </w:p>
        </w:tc>
      </w:tr>
      <w:tr w:rsidR="00F754E6" w:rsidRPr="00CD4208" w:rsidTr="008C5F8B">
        <w:trPr>
          <w:trHeight w:val="645"/>
        </w:trPr>
        <w:tc>
          <w:tcPr>
            <w:tcW w:w="851" w:type="dxa"/>
          </w:tcPr>
          <w:p w:rsidR="00F754E6" w:rsidRPr="002D6EA6" w:rsidRDefault="00714261" w:rsidP="00730045">
            <w:pPr>
              <w:widowControl w:val="0"/>
              <w:rPr>
                <w:sz w:val="28"/>
                <w:szCs w:val="28"/>
              </w:rPr>
            </w:pPr>
            <w:r>
              <w:rPr>
                <w:sz w:val="28"/>
                <w:szCs w:val="28"/>
              </w:rPr>
              <w:t>8</w:t>
            </w:r>
          </w:p>
        </w:tc>
        <w:tc>
          <w:tcPr>
            <w:tcW w:w="3544" w:type="dxa"/>
          </w:tcPr>
          <w:p w:rsidR="00F754E6" w:rsidRPr="00CD4208" w:rsidRDefault="00F754E6" w:rsidP="00730045">
            <w:pPr>
              <w:widowControl w:val="0"/>
              <w:rPr>
                <w:sz w:val="28"/>
                <w:szCs w:val="28"/>
              </w:rPr>
            </w:pPr>
            <w:r w:rsidRPr="00CD4208">
              <w:rPr>
                <w:bCs/>
                <w:sz w:val="28"/>
                <w:szCs w:val="2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tc>
        <w:tc>
          <w:tcPr>
            <w:tcW w:w="5812" w:type="dxa"/>
          </w:tcPr>
          <w:p w:rsidR="00F754E6" w:rsidRPr="00324348" w:rsidRDefault="00F754E6" w:rsidP="00730045">
            <w:pPr>
              <w:pStyle w:val="25"/>
              <w:widowControl w:val="0"/>
              <w:ind w:firstLine="34"/>
              <w:rPr>
                <w:sz w:val="28"/>
                <w:szCs w:val="28"/>
              </w:rPr>
            </w:pPr>
            <w:r w:rsidRPr="00324348">
              <w:rPr>
                <w:sz w:val="28"/>
                <w:szCs w:val="28"/>
              </w:rPr>
              <w:t xml:space="preserve">Документация об аукционе может быть получена бесплатно </w:t>
            </w:r>
            <w:proofErr w:type="gramStart"/>
            <w:r w:rsidRPr="00324348">
              <w:rPr>
                <w:sz w:val="28"/>
                <w:szCs w:val="28"/>
              </w:rPr>
              <w:t>со дня размещения на официальном сайте Российской Федерации для размещения информации о проведении торгов извещения о проведении</w:t>
            </w:r>
            <w:proofErr w:type="gramEnd"/>
            <w:r w:rsidRPr="00324348">
              <w:rPr>
                <w:sz w:val="28"/>
                <w:szCs w:val="28"/>
              </w:rPr>
              <w:t xml:space="preserve"> открытого аукциона на основании заявления, поданного в письменной форме, в том числе в форме электронного документа в адрес ДКА, по электронной почте. </w:t>
            </w:r>
          </w:p>
          <w:p w:rsidR="00F754E6" w:rsidRPr="00324348" w:rsidRDefault="00F754E6" w:rsidP="00730045">
            <w:pPr>
              <w:widowControl w:val="0"/>
              <w:jc w:val="both"/>
              <w:rPr>
                <w:sz w:val="28"/>
                <w:szCs w:val="28"/>
              </w:rPr>
            </w:pPr>
            <w:r w:rsidRPr="00324348">
              <w:rPr>
                <w:b/>
                <w:sz w:val="28"/>
                <w:szCs w:val="28"/>
              </w:rPr>
              <w:t>Документация об аукционе,</w:t>
            </w:r>
            <w:r w:rsidRPr="00324348">
              <w:rPr>
                <w:sz w:val="28"/>
                <w:szCs w:val="28"/>
              </w:rPr>
              <w:t xml:space="preserve"> в том числе проект договора аренды, размещены на официальном сайте Российской Федерации для размещения информации о проведении торгов </w:t>
            </w:r>
            <w:hyperlink r:id="rId10" w:history="1">
              <w:r w:rsidRPr="00324348">
                <w:rPr>
                  <w:rStyle w:val="ac"/>
                  <w:sz w:val="28"/>
                  <w:szCs w:val="28"/>
                  <w:lang w:val="en-GB"/>
                </w:rPr>
                <w:t>www</w:t>
              </w:r>
              <w:r w:rsidRPr="00324348">
                <w:rPr>
                  <w:rStyle w:val="ac"/>
                  <w:sz w:val="28"/>
                  <w:szCs w:val="28"/>
                </w:rPr>
                <w:t>.</w:t>
              </w:r>
              <w:r w:rsidRPr="00324348">
                <w:rPr>
                  <w:rStyle w:val="ac"/>
                  <w:sz w:val="28"/>
                  <w:szCs w:val="28"/>
                  <w:lang w:val="en-GB"/>
                </w:rPr>
                <w:t>torgi</w:t>
              </w:r>
              <w:r w:rsidRPr="00324348">
                <w:rPr>
                  <w:rStyle w:val="ac"/>
                  <w:sz w:val="28"/>
                  <w:szCs w:val="28"/>
                </w:rPr>
                <w:t>.</w:t>
              </w:r>
              <w:r w:rsidRPr="00324348">
                <w:rPr>
                  <w:rStyle w:val="ac"/>
                  <w:sz w:val="28"/>
                  <w:szCs w:val="28"/>
                  <w:lang w:val="en-GB"/>
                </w:rPr>
                <w:t>gov</w:t>
              </w:r>
              <w:r w:rsidRPr="00324348">
                <w:rPr>
                  <w:rStyle w:val="ac"/>
                  <w:sz w:val="28"/>
                  <w:szCs w:val="28"/>
                </w:rPr>
                <w:t>.</w:t>
              </w:r>
              <w:r w:rsidRPr="00324348">
                <w:rPr>
                  <w:rStyle w:val="ac"/>
                  <w:sz w:val="28"/>
                  <w:szCs w:val="28"/>
                  <w:lang w:val="en-GB"/>
                </w:rPr>
                <w:t>ru</w:t>
              </w:r>
            </w:hyperlink>
            <w:r w:rsidRPr="00324348">
              <w:rPr>
                <w:sz w:val="28"/>
                <w:szCs w:val="28"/>
              </w:rPr>
              <w:t xml:space="preserve">, а также на официальном сайте ДКА: </w:t>
            </w:r>
            <w:hyperlink r:id="rId11" w:history="1">
              <w:r w:rsidRPr="00324348">
                <w:rPr>
                  <w:rStyle w:val="ac"/>
                  <w:sz w:val="28"/>
                  <w:szCs w:val="28"/>
                  <w:lang w:val="en-US"/>
                </w:rPr>
                <w:t>www</w:t>
              </w:r>
              <w:r w:rsidRPr="00324348">
                <w:rPr>
                  <w:rStyle w:val="ac"/>
                  <w:sz w:val="28"/>
                  <w:szCs w:val="28"/>
                </w:rPr>
                <w:t>.</w:t>
              </w:r>
              <w:r w:rsidRPr="00324348">
                <w:rPr>
                  <w:rStyle w:val="ac"/>
                  <w:sz w:val="28"/>
                  <w:szCs w:val="28"/>
                  <w:lang w:val="en-US"/>
                </w:rPr>
                <w:t>dka</w:t>
              </w:r>
              <w:r w:rsidRPr="00324348">
                <w:rPr>
                  <w:rStyle w:val="ac"/>
                  <w:sz w:val="28"/>
                  <w:szCs w:val="28"/>
                </w:rPr>
                <w:t>.</w:t>
              </w:r>
              <w:r w:rsidRPr="00324348">
                <w:rPr>
                  <w:rStyle w:val="ac"/>
                  <w:sz w:val="28"/>
                  <w:szCs w:val="28"/>
                  <w:lang w:val="en-US"/>
                </w:rPr>
                <w:t>ivanovoobl</w:t>
              </w:r>
              <w:r w:rsidRPr="00324348">
                <w:rPr>
                  <w:rStyle w:val="ac"/>
                  <w:sz w:val="28"/>
                  <w:szCs w:val="28"/>
                </w:rPr>
                <w:t>.</w:t>
              </w:r>
              <w:proofErr w:type="spellStart"/>
              <w:r w:rsidRPr="00324348">
                <w:rPr>
                  <w:rStyle w:val="ac"/>
                  <w:sz w:val="28"/>
                  <w:szCs w:val="28"/>
                  <w:lang w:val="en-US"/>
                </w:rPr>
                <w:t>ru</w:t>
              </w:r>
              <w:proofErr w:type="spellEnd"/>
            </w:hyperlink>
            <w:r w:rsidRPr="00324348">
              <w:rPr>
                <w:sz w:val="28"/>
                <w:szCs w:val="28"/>
              </w:rPr>
              <w:t>, в разделе «Аренда».</w:t>
            </w:r>
          </w:p>
        </w:tc>
      </w:tr>
      <w:tr w:rsidR="00F754E6" w:rsidRPr="00CD4208" w:rsidTr="008C5F8B">
        <w:trPr>
          <w:trHeight w:val="562"/>
        </w:trPr>
        <w:tc>
          <w:tcPr>
            <w:tcW w:w="851" w:type="dxa"/>
          </w:tcPr>
          <w:p w:rsidR="00F754E6" w:rsidRPr="002D6EA6" w:rsidRDefault="00714261" w:rsidP="00730045">
            <w:pPr>
              <w:widowControl w:val="0"/>
              <w:rPr>
                <w:sz w:val="28"/>
                <w:szCs w:val="28"/>
                <w:highlight w:val="red"/>
              </w:rPr>
            </w:pPr>
            <w:r>
              <w:rPr>
                <w:sz w:val="28"/>
                <w:szCs w:val="28"/>
              </w:rPr>
              <w:t>9</w:t>
            </w:r>
          </w:p>
        </w:tc>
        <w:tc>
          <w:tcPr>
            <w:tcW w:w="3544" w:type="dxa"/>
          </w:tcPr>
          <w:p w:rsidR="00F754E6" w:rsidRPr="00CD4208" w:rsidRDefault="00F754E6" w:rsidP="00730045">
            <w:pPr>
              <w:widowControl w:val="0"/>
              <w:ind w:right="-108"/>
              <w:rPr>
                <w:sz w:val="28"/>
                <w:szCs w:val="28"/>
              </w:rPr>
            </w:pPr>
            <w:r w:rsidRPr="00CD4208">
              <w:rPr>
                <w:sz w:val="28"/>
                <w:szCs w:val="28"/>
              </w:rPr>
              <w:t>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срока договора</w:t>
            </w:r>
          </w:p>
        </w:tc>
        <w:tc>
          <w:tcPr>
            <w:tcW w:w="5812" w:type="dxa"/>
          </w:tcPr>
          <w:p w:rsidR="00F754E6" w:rsidRPr="00324348" w:rsidRDefault="00F754E6" w:rsidP="00730045">
            <w:pPr>
              <w:jc w:val="both"/>
              <w:rPr>
                <w:rFonts w:eastAsia="MS Mincho"/>
                <w:sz w:val="28"/>
                <w:szCs w:val="28"/>
              </w:rPr>
            </w:pPr>
            <w:r w:rsidRPr="00324348">
              <w:rPr>
                <w:rFonts w:eastAsia="MS Mincho"/>
                <w:sz w:val="28"/>
                <w:szCs w:val="28"/>
              </w:rPr>
              <w:t xml:space="preserve">Арендованное имущество должно быть передано </w:t>
            </w:r>
            <w:r w:rsidRPr="00A004FF">
              <w:rPr>
                <w:rFonts w:eastAsia="MS Mincho"/>
                <w:sz w:val="28"/>
                <w:szCs w:val="28"/>
              </w:rPr>
              <w:t>Держателю имущества</w:t>
            </w:r>
            <w:r w:rsidRPr="00324348">
              <w:rPr>
                <w:rFonts w:eastAsia="MS Mincho"/>
                <w:sz w:val="28"/>
                <w:szCs w:val="28"/>
              </w:rPr>
              <w:t xml:space="preserve"> в том же состоянии, в котором оно было передано Арендатору, с учётом нормального износа. Стоимость неотделимых улучшений, перестроек и переделок Арендатору не возмещается.</w:t>
            </w:r>
          </w:p>
          <w:p w:rsidR="00F754E6" w:rsidRPr="00324348" w:rsidRDefault="00F754E6" w:rsidP="001B49E0">
            <w:pPr>
              <w:jc w:val="both"/>
              <w:rPr>
                <w:rFonts w:eastAsia="MS Mincho"/>
                <w:sz w:val="28"/>
                <w:szCs w:val="28"/>
              </w:rPr>
            </w:pPr>
            <w:r w:rsidRPr="00324348">
              <w:rPr>
                <w:rFonts w:eastAsia="MS Mincho"/>
                <w:sz w:val="28"/>
                <w:szCs w:val="28"/>
              </w:rPr>
              <w:t xml:space="preserve">Произведенные Арендатором отделимые улучшения арендуемого имущества являются собственностью Арендатора. </w:t>
            </w:r>
          </w:p>
        </w:tc>
      </w:tr>
      <w:tr w:rsidR="00F754E6" w:rsidRPr="00CD4208" w:rsidTr="008C5F8B">
        <w:trPr>
          <w:trHeight w:val="562"/>
        </w:trPr>
        <w:tc>
          <w:tcPr>
            <w:tcW w:w="851" w:type="dxa"/>
          </w:tcPr>
          <w:p w:rsidR="00F754E6" w:rsidRPr="002D6EA6" w:rsidRDefault="00F754E6" w:rsidP="00714261">
            <w:pPr>
              <w:widowControl w:val="0"/>
              <w:rPr>
                <w:sz w:val="28"/>
                <w:szCs w:val="28"/>
                <w:highlight w:val="red"/>
              </w:rPr>
            </w:pPr>
            <w:r w:rsidRPr="002D6EA6">
              <w:rPr>
                <w:sz w:val="28"/>
                <w:szCs w:val="28"/>
              </w:rPr>
              <w:t>1</w:t>
            </w:r>
            <w:r w:rsidR="00714261">
              <w:rPr>
                <w:sz w:val="28"/>
                <w:szCs w:val="28"/>
              </w:rPr>
              <w:t>0</w:t>
            </w:r>
          </w:p>
        </w:tc>
        <w:tc>
          <w:tcPr>
            <w:tcW w:w="3544" w:type="dxa"/>
          </w:tcPr>
          <w:p w:rsidR="00F754E6" w:rsidRPr="00CD4208" w:rsidRDefault="00F754E6" w:rsidP="00730045">
            <w:pPr>
              <w:widowControl w:val="0"/>
              <w:ind w:right="-108"/>
              <w:rPr>
                <w:sz w:val="28"/>
                <w:szCs w:val="28"/>
              </w:rPr>
            </w:pPr>
            <w:r w:rsidRPr="00CD4208">
              <w:rPr>
                <w:sz w:val="28"/>
                <w:szCs w:val="28"/>
              </w:rPr>
              <w:t>Форма, срок и порядок оплаты по договору</w:t>
            </w:r>
          </w:p>
        </w:tc>
        <w:tc>
          <w:tcPr>
            <w:tcW w:w="5812" w:type="dxa"/>
          </w:tcPr>
          <w:p w:rsidR="00515B26" w:rsidRPr="009A67BA" w:rsidRDefault="00515B26" w:rsidP="00515B26">
            <w:pPr>
              <w:jc w:val="both"/>
              <w:rPr>
                <w:rFonts w:eastAsia="MS Mincho"/>
                <w:sz w:val="28"/>
                <w:szCs w:val="28"/>
              </w:rPr>
            </w:pPr>
            <w:r w:rsidRPr="00324348">
              <w:rPr>
                <w:rFonts w:eastAsia="MS Mincho"/>
                <w:sz w:val="28"/>
                <w:szCs w:val="28"/>
              </w:rPr>
              <w:t xml:space="preserve">Размер арендной платы устанавливается в соответствии с протоколом заседания Комиссии </w:t>
            </w:r>
            <w:r w:rsidR="009A67BA" w:rsidRPr="009A67BA">
              <w:rPr>
                <w:sz w:val="28"/>
                <w:szCs w:val="28"/>
              </w:rPr>
              <w:t xml:space="preserve">по организации и проведению аукционов на право заключения договоров аренды имущества, закрепленного на праве оперативного управления за </w:t>
            </w:r>
            <w:r w:rsidR="006961FF" w:rsidRPr="00144B25">
              <w:rPr>
                <w:sz w:val="28"/>
                <w:szCs w:val="28"/>
              </w:rPr>
              <w:t>БГУ</w:t>
            </w:r>
            <w:r w:rsidR="00545884" w:rsidRPr="003E7B14">
              <w:rPr>
                <w:color w:val="000000" w:themeColor="text1"/>
                <w:sz w:val="28"/>
                <w:szCs w:val="28"/>
              </w:rPr>
              <w:t xml:space="preserve"> Ивановской области «ЮРЬЕВЕЦРАЙ СББЖ»</w:t>
            </w:r>
            <w:r w:rsidRPr="009A67BA">
              <w:rPr>
                <w:rFonts w:eastAsia="MS Mincho"/>
                <w:sz w:val="28"/>
                <w:szCs w:val="28"/>
              </w:rPr>
              <w:t>.</w:t>
            </w:r>
          </w:p>
          <w:p w:rsidR="00515B26" w:rsidRPr="00324348" w:rsidRDefault="00515B26" w:rsidP="00515B26">
            <w:pPr>
              <w:jc w:val="both"/>
              <w:rPr>
                <w:rFonts w:eastAsia="MS Mincho"/>
                <w:sz w:val="28"/>
                <w:szCs w:val="28"/>
              </w:rPr>
            </w:pPr>
            <w:r w:rsidRPr="00324348">
              <w:rPr>
                <w:rFonts w:eastAsia="MS Mincho"/>
                <w:sz w:val="28"/>
                <w:szCs w:val="28"/>
              </w:rPr>
              <w:t xml:space="preserve">Арендная плата перечисляется Арендатором на счёт Арендодателя, с указанием «арендная плата» ежемесячно вперед платежным документом, предъявленным в отделение </w:t>
            </w:r>
            <w:r w:rsidRPr="00324348">
              <w:rPr>
                <w:rFonts w:eastAsia="MS Mincho"/>
                <w:sz w:val="28"/>
                <w:szCs w:val="28"/>
              </w:rPr>
              <w:lastRenderedPageBreak/>
              <w:t>банка не позднее 10 числа текущего месяца.</w:t>
            </w:r>
          </w:p>
          <w:p w:rsidR="00515B26" w:rsidRPr="00324348" w:rsidRDefault="00515B26" w:rsidP="00515B26">
            <w:pPr>
              <w:jc w:val="both"/>
              <w:rPr>
                <w:rFonts w:eastAsia="MS Mincho"/>
                <w:sz w:val="28"/>
                <w:szCs w:val="28"/>
              </w:rPr>
            </w:pPr>
            <w:r w:rsidRPr="00324348">
              <w:rPr>
                <w:rFonts w:eastAsia="MS Mincho"/>
                <w:sz w:val="28"/>
                <w:szCs w:val="28"/>
              </w:rPr>
              <w:t>Реквизиты банка (включая номер счета) для перечисления арендной платы Арендатор уточняет у Арендодателя.</w:t>
            </w:r>
          </w:p>
          <w:p w:rsidR="00515B26" w:rsidRPr="00324348" w:rsidRDefault="00515B26" w:rsidP="00515B26">
            <w:pPr>
              <w:jc w:val="both"/>
              <w:rPr>
                <w:rFonts w:eastAsia="MS Mincho"/>
                <w:sz w:val="28"/>
                <w:szCs w:val="28"/>
              </w:rPr>
            </w:pPr>
            <w:r w:rsidRPr="00324348">
              <w:rPr>
                <w:rFonts w:eastAsia="MS Mincho"/>
                <w:sz w:val="28"/>
                <w:szCs w:val="28"/>
              </w:rPr>
              <w:t>Копии платежных документов, подтверждающих перечисление денежных сре</w:t>
            </w:r>
            <w:proofErr w:type="gramStart"/>
            <w:r w:rsidRPr="00324348">
              <w:rPr>
                <w:rFonts w:eastAsia="MS Mincho"/>
                <w:sz w:val="28"/>
                <w:szCs w:val="28"/>
              </w:rPr>
              <w:t>дств в с</w:t>
            </w:r>
            <w:proofErr w:type="gramEnd"/>
            <w:r w:rsidRPr="00324348">
              <w:rPr>
                <w:rFonts w:eastAsia="MS Mincho"/>
                <w:sz w:val="28"/>
                <w:szCs w:val="28"/>
              </w:rPr>
              <w:t>оответствии с договором передаются Арендодателю для осуществления контроля за полнотой и своевременностью внесения платежей в срок не позднее 20 числа текущего месяца.</w:t>
            </w:r>
          </w:p>
          <w:p w:rsidR="00515B26" w:rsidRPr="00324348" w:rsidRDefault="00515B26" w:rsidP="00515B26">
            <w:pPr>
              <w:jc w:val="both"/>
              <w:rPr>
                <w:rFonts w:eastAsia="MS Mincho"/>
                <w:sz w:val="28"/>
                <w:szCs w:val="28"/>
              </w:rPr>
            </w:pPr>
            <w:r w:rsidRPr="00324348">
              <w:rPr>
                <w:rFonts w:eastAsia="MS Mincho"/>
                <w:sz w:val="28"/>
                <w:szCs w:val="28"/>
              </w:rPr>
              <w:t>Налог на добавленную стоимость перечисляется в соответствии с действующим законодательством.</w:t>
            </w:r>
          </w:p>
          <w:p w:rsidR="00515B26" w:rsidRPr="00324348" w:rsidRDefault="00515B26" w:rsidP="00515B26">
            <w:pPr>
              <w:jc w:val="both"/>
              <w:rPr>
                <w:rFonts w:eastAsia="MS Mincho"/>
                <w:sz w:val="28"/>
                <w:szCs w:val="28"/>
              </w:rPr>
            </w:pPr>
            <w:r w:rsidRPr="00324348">
              <w:rPr>
                <w:rFonts w:eastAsia="MS Mincho"/>
                <w:sz w:val="28"/>
                <w:szCs w:val="28"/>
              </w:rPr>
              <w:t xml:space="preserve">Возмещение Арендатором расходов Арендодателя по техническому обслуживанию арендуемого имущества и передаче коммунальных услуг не </w:t>
            </w:r>
            <w:proofErr w:type="gramStart"/>
            <w:r w:rsidRPr="00324348">
              <w:rPr>
                <w:rFonts w:eastAsia="MS Mincho"/>
                <w:sz w:val="28"/>
                <w:szCs w:val="28"/>
              </w:rPr>
              <w:t>включается в сумму арендной платы и производится</w:t>
            </w:r>
            <w:proofErr w:type="gramEnd"/>
            <w:r w:rsidRPr="00324348">
              <w:rPr>
                <w:rFonts w:eastAsia="MS Mincho"/>
                <w:sz w:val="28"/>
                <w:szCs w:val="28"/>
              </w:rPr>
              <w:t xml:space="preserve"> по отдельному договору на возмещение расходов по техническому обслуживанию и передаче коммунальных услуг между Арендодателем и Арендатором в сроки, определенные упомянутым договором. Нарушение Арендатором указанного договора является основанием для расторжения договора аренды.</w:t>
            </w:r>
          </w:p>
          <w:p w:rsidR="00F754E6" w:rsidRPr="00324348" w:rsidRDefault="009E0C44" w:rsidP="009E0C44">
            <w:pPr>
              <w:jc w:val="both"/>
              <w:rPr>
                <w:rFonts w:eastAsia="MS Mincho"/>
                <w:sz w:val="28"/>
                <w:szCs w:val="28"/>
              </w:rPr>
            </w:pPr>
            <w:r w:rsidRPr="009E0C44">
              <w:rPr>
                <w:rFonts w:eastAsia="MS Mincho"/>
                <w:sz w:val="28"/>
                <w:szCs w:val="28"/>
              </w:rPr>
              <w:t xml:space="preserve">Ответственность за эксплуатацию электроустановок определяется по договору на возмещение расходов по техническому обслуживанию и передаче коммунальных услуг между Арендодателем и Арендатором, нарушение условий которого является основанием для расторжения </w:t>
            </w:r>
            <w:r>
              <w:rPr>
                <w:rFonts w:eastAsia="MS Mincho"/>
                <w:sz w:val="28"/>
                <w:szCs w:val="28"/>
              </w:rPr>
              <w:t>д</w:t>
            </w:r>
            <w:r w:rsidRPr="009E0C44">
              <w:rPr>
                <w:rFonts w:eastAsia="MS Mincho"/>
                <w:sz w:val="28"/>
                <w:szCs w:val="28"/>
              </w:rPr>
              <w:t>оговора</w:t>
            </w:r>
            <w:r>
              <w:rPr>
                <w:rFonts w:eastAsia="MS Mincho"/>
                <w:sz w:val="28"/>
                <w:szCs w:val="28"/>
              </w:rPr>
              <w:t xml:space="preserve"> аренды</w:t>
            </w:r>
            <w:r w:rsidRPr="009E0C44">
              <w:rPr>
                <w:rFonts w:eastAsia="MS Mincho"/>
                <w:sz w:val="28"/>
                <w:szCs w:val="28"/>
              </w:rPr>
              <w:t>.</w:t>
            </w:r>
          </w:p>
        </w:tc>
      </w:tr>
      <w:tr w:rsidR="00F754E6" w:rsidRPr="00CD4208" w:rsidTr="008C5F8B">
        <w:trPr>
          <w:trHeight w:val="445"/>
        </w:trPr>
        <w:tc>
          <w:tcPr>
            <w:tcW w:w="851" w:type="dxa"/>
          </w:tcPr>
          <w:p w:rsidR="00F754E6" w:rsidRPr="002D6EA6" w:rsidRDefault="00F754E6" w:rsidP="00515B26">
            <w:pPr>
              <w:widowControl w:val="0"/>
              <w:rPr>
                <w:sz w:val="28"/>
                <w:szCs w:val="28"/>
                <w:highlight w:val="red"/>
              </w:rPr>
            </w:pPr>
            <w:r w:rsidRPr="002D6EA6">
              <w:rPr>
                <w:sz w:val="28"/>
                <w:szCs w:val="28"/>
              </w:rPr>
              <w:lastRenderedPageBreak/>
              <w:t>1</w:t>
            </w:r>
            <w:r w:rsidR="00515B26">
              <w:rPr>
                <w:sz w:val="28"/>
                <w:szCs w:val="28"/>
              </w:rPr>
              <w:t>1</w:t>
            </w:r>
          </w:p>
        </w:tc>
        <w:tc>
          <w:tcPr>
            <w:tcW w:w="3544" w:type="dxa"/>
          </w:tcPr>
          <w:p w:rsidR="00F754E6" w:rsidRPr="00CD4208" w:rsidRDefault="00F754E6" w:rsidP="00730045">
            <w:pPr>
              <w:widowControl w:val="0"/>
              <w:ind w:right="-108"/>
              <w:rPr>
                <w:sz w:val="28"/>
                <w:szCs w:val="28"/>
              </w:rPr>
            </w:pPr>
            <w:r w:rsidRPr="00CD4208">
              <w:rPr>
                <w:sz w:val="28"/>
                <w:szCs w:val="28"/>
              </w:rPr>
              <w:t>Порядок пересмотра цены договора в сторону увеличения</w:t>
            </w:r>
          </w:p>
        </w:tc>
        <w:tc>
          <w:tcPr>
            <w:tcW w:w="5812" w:type="dxa"/>
          </w:tcPr>
          <w:p w:rsidR="00484B43" w:rsidRPr="00484B43" w:rsidRDefault="00484B43" w:rsidP="0032540A">
            <w:pPr>
              <w:autoSpaceDE w:val="0"/>
              <w:autoSpaceDN w:val="0"/>
              <w:adjustRightInd w:val="0"/>
              <w:jc w:val="both"/>
              <w:rPr>
                <w:rFonts w:eastAsia="MS Mincho"/>
                <w:sz w:val="28"/>
                <w:szCs w:val="28"/>
              </w:rPr>
            </w:pPr>
            <w:r w:rsidRPr="00484B43">
              <w:rPr>
                <w:rFonts w:eastAsia="MS Mincho"/>
                <w:sz w:val="28"/>
                <w:szCs w:val="28"/>
              </w:rPr>
              <w:t>Внесение изменений в условия Договора</w:t>
            </w:r>
            <w:r>
              <w:rPr>
                <w:rFonts w:eastAsia="MS Mincho"/>
                <w:sz w:val="28"/>
                <w:szCs w:val="28"/>
              </w:rPr>
              <w:t xml:space="preserve"> аренды</w:t>
            </w:r>
            <w:r w:rsidRPr="00484B43">
              <w:rPr>
                <w:rFonts w:eastAsia="MS Mincho"/>
                <w:sz w:val="28"/>
                <w:szCs w:val="28"/>
              </w:rPr>
              <w:t xml:space="preserve"> в части изменения размера арендной платы, сроков и порядка перечисления арендной платы, сроков и порядка предоставления копий платежных документов, производится Арендодателем в одностороннем порядке, путем направления соответствующего уведомления в адрес Арендатора.</w:t>
            </w:r>
          </w:p>
          <w:p w:rsidR="0032540A" w:rsidRPr="00324348" w:rsidRDefault="0032540A" w:rsidP="0032540A">
            <w:pPr>
              <w:autoSpaceDE w:val="0"/>
              <w:autoSpaceDN w:val="0"/>
              <w:adjustRightInd w:val="0"/>
              <w:jc w:val="both"/>
              <w:rPr>
                <w:rFonts w:eastAsia="MS Mincho"/>
                <w:sz w:val="28"/>
                <w:szCs w:val="28"/>
              </w:rPr>
            </w:pPr>
            <w:r w:rsidRPr="00324348">
              <w:rPr>
                <w:sz w:val="28"/>
                <w:szCs w:val="28"/>
              </w:rPr>
              <w:t xml:space="preserve">Цена заключенного договора не может быть </w:t>
            </w:r>
            <w:r w:rsidRPr="00324348">
              <w:rPr>
                <w:sz w:val="28"/>
                <w:szCs w:val="28"/>
              </w:rPr>
              <w:lastRenderedPageBreak/>
              <w:t>пересмотрена сторонами в сторону уменьшения.</w:t>
            </w:r>
          </w:p>
        </w:tc>
      </w:tr>
      <w:tr w:rsidR="00F754E6" w:rsidRPr="00CD4208" w:rsidTr="008C5F8B">
        <w:trPr>
          <w:trHeight w:val="586"/>
        </w:trPr>
        <w:tc>
          <w:tcPr>
            <w:tcW w:w="851" w:type="dxa"/>
            <w:shd w:val="clear" w:color="auto" w:fill="auto"/>
          </w:tcPr>
          <w:p w:rsidR="00F754E6" w:rsidRPr="002D6EA6" w:rsidRDefault="00F754E6" w:rsidP="00515B26">
            <w:pPr>
              <w:widowControl w:val="0"/>
              <w:rPr>
                <w:sz w:val="28"/>
                <w:szCs w:val="28"/>
              </w:rPr>
            </w:pPr>
            <w:r w:rsidRPr="002D6EA6">
              <w:rPr>
                <w:sz w:val="28"/>
                <w:szCs w:val="28"/>
              </w:rPr>
              <w:lastRenderedPageBreak/>
              <w:t>1</w:t>
            </w:r>
            <w:r w:rsidR="00515B26">
              <w:rPr>
                <w:sz w:val="28"/>
                <w:szCs w:val="28"/>
              </w:rPr>
              <w:t>2</w:t>
            </w:r>
          </w:p>
        </w:tc>
        <w:tc>
          <w:tcPr>
            <w:tcW w:w="3544" w:type="dxa"/>
          </w:tcPr>
          <w:p w:rsidR="00F754E6" w:rsidRPr="00CD4208" w:rsidRDefault="00F754E6" w:rsidP="00730045">
            <w:pPr>
              <w:widowControl w:val="0"/>
              <w:ind w:right="-108"/>
              <w:rPr>
                <w:sz w:val="28"/>
                <w:szCs w:val="28"/>
              </w:rPr>
            </w:pPr>
            <w:r w:rsidRPr="00CD4208">
              <w:rPr>
                <w:sz w:val="28"/>
                <w:szCs w:val="28"/>
              </w:rPr>
              <w:t>Осмотр имущества</w:t>
            </w:r>
          </w:p>
        </w:tc>
        <w:tc>
          <w:tcPr>
            <w:tcW w:w="5812" w:type="dxa"/>
          </w:tcPr>
          <w:p w:rsidR="00F754E6" w:rsidRPr="00324348" w:rsidRDefault="00515B26" w:rsidP="00124D1E">
            <w:pPr>
              <w:widowControl w:val="0"/>
              <w:jc w:val="both"/>
              <w:rPr>
                <w:sz w:val="28"/>
                <w:szCs w:val="28"/>
              </w:rPr>
            </w:pPr>
            <w:r w:rsidRPr="00324348">
              <w:rPr>
                <w:sz w:val="28"/>
                <w:szCs w:val="28"/>
              </w:rPr>
              <w:t xml:space="preserve">Осмотр имущества обеспечивает </w:t>
            </w:r>
            <w:r w:rsidR="006961FF" w:rsidRPr="00144B25">
              <w:rPr>
                <w:sz w:val="28"/>
                <w:szCs w:val="28"/>
              </w:rPr>
              <w:t>БГУ</w:t>
            </w:r>
            <w:r w:rsidR="00545884" w:rsidRPr="003E7B14">
              <w:rPr>
                <w:color w:val="000000" w:themeColor="text1"/>
                <w:sz w:val="28"/>
                <w:szCs w:val="28"/>
              </w:rPr>
              <w:t xml:space="preserve"> Ивановской области «ЮРЬЕВЕЦРАЙ СББЖ»</w:t>
            </w:r>
            <w:r w:rsidRPr="00324348">
              <w:rPr>
                <w:sz w:val="28"/>
                <w:szCs w:val="28"/>
              </w:rPr>
              <w:t xml:space="preserve"> </w:t>
            </w:r>
            <w:r w:rsidR="004B0BDB" w:rsidRPr="00324348">
              <w:rPr>
                <w:sz w:val="28"/>
                <w:szCs w:val="28"/>
              </w:rPr>
              <w:t xml:space="preserve">в рабочие дни </w:t>
            </w:r>
            <w:r w:rsidR="004B0BDB" w:rsidRPr="00C846CA">
              <w:rPr>
                <w:b/>
                <w:sz w:val="28"/>
                <w:szCs w:val="28"/>
                <w:lang w:val="en-US"/>
              </w:rPr>
              <w:t>c</w:t>
            </w:r>
            <w:r w:rsidR="004B0BDB" w:rsidRPr="00C846CA">
              <w:rPr>
                <w:b/>
                <w:sz w:val="28"/>
                <w:szCs w:val="28"/>
              </w:rPr>
              <w:t xml:space="preserve"> </w:t>
            </w:r>
            <w:r w:rsidR="00124D1E">
              <w:rPr>
                <w:b/>
                <w:sz w:val="28"/>
                <w:szCs w:val="28"/>
              </w:rPr>
              <w:t>03.03.2022</w:t>
            </w:r>
            <w:r w:rsidR="004B0BDB" w:rsidRPr="00C846CA">
              <w:rPr>
                <w:b/>
                <w:sz w:val="28"/>
                <w:szCs w:val="28"/>
              </w:rPr>
              <w:t xml:space="preserve"> по </w:t>
            </w:r>
            <w:r w:rsidR="00124D1E">
              <w:rPr>
                <w:b/>
                <w:sz w:val="28"/>
                <w:szCs w:val="28"/>
              </w:rPr>
              <w:t>28.03.2022</w:t>
            </w:r>
            <w:r w:rsidR="004B0BDB" w:rsidRPr="00324348">
              <w:rPr>
                <w:sz w:val="28"/>
                <w:szCs w:val="28"/>
              </w:rPr>
              <w:t xml:space="preserve">. По вопросу согласования даты и времени осмотра обращаться </w:t>
            </w:r>
            <w:r w:rsidRPr="00324348">
              <w:rPr>
                <w:sz w:val="28"/>
                <w:szCs w:val="28"/>
              </w:rPr>
              <w:t xml:space="preserve">к </w:t>
            </w:r>
            <w:r w:rsidR="003F3EEC">
              <w:rPr>
                <w:sz w:val="28"/>
                <w:szCs w:val="28"/>
              </w:rPr>
              <w:t>Черепанову Алексею Анатольевичу тел.</w:t>
            </w:r>
            <w:r w:rsidRPr="00664F9F">
              <w:rPr>
                <w:sz w:val="28"/>
                <w:szCs w:val="28"/>
              </w:rPr>
              <w:t xml:space="preserve"> </w:t>
            </w:r>
            <w:r w:rsidR="003F3EEC">
              <w:rPr>
                <w:sz w:val="28"/>
                <w:szCs w:val="28"/>
              </w:rPr>
              <w:t>89807396684</w:t>
            </w:r>
            <w:r w:rsidR="004B0BDB" w:rsidRPr="00664F9F">
              <w:rPr>
                <w:sz w:val="28"/>
                <w:szCs w:val="28"/>
              </w:rPr>
              <w:t>.</w:t>
            </w:r>
          </w:p>
        </w:tc>
      </w:tr>
      <w:tr w:rsidR="00F754E6" w:rsidRPr="00CD4208" w:rsidTr="008C5F8B">
        <w:trPr>
          <w:trHeight w:val="707"/>
        </w:trPr>
        <w:tc>
          <w:tcPr>
            <w:tcW w:w="851" w:type="dxa"/>
            <w:shd w:val="clear" w:color="auto" w:fill="auto"/>
          </w:tcPr>
          <w:p w:rsidR="00F754E6" w:rsidRPr="002D6EA6" w:rsidRDefault="00F754E6" w:rsidP="00367A93">
            <w:pPr>
              <w:widowControl w:val="0"/>
              <w:rPr>
                <w:sz w:val="28"/>
                <w:szCs w:val="28"/>
              </w:rPr>
            </w:pPr>
            <w:r w:rsidRPr="002D6EA6">
              <w:rPr>
                <w:sz w:val="28"/>
                <w:szCs w:val="28"/>
              </w:rPr>
              <w:t>1</w:t>
            </w:r>
            <w:r w:rsidR="00367A93">
              <w:rPr>
                <w:sz w:val="28"/>
                <w:szCs w:val="28"/>
              </w:rPr>
              <w:t>3</w:t>
            </w:r>
          </w:p>
        </w:tc>
        <w:tc>
          <w:tcPr>
            <w:tcW w:w="3544" w:type="dxa"/>
          </w:tcPr>
          <w:p w:rsidR="00F754E6" w:rsidRPr="00CD4208" w:rsidRDefault="00F754E6" w:rsidP="00730045">
            <w:pPr>
              <w:widowControl w:val="0"/>
              <w:autoSpaceDE w:val="0"/>
              <w:autoSpaceDN w:val="0"/>
              <w:adjustRightInd w:val="0"/>
              <w:ind w:right="-108"/>
              <w:jc w:val="both"/>
              <w:rPr>
                <w:bCs/>
                <w:sz w:val="28"/>
                <w:szCs w:val="28"/>
              </w:rPr>
            </w:pPr>
            <w:r w:rsidRPr="00CD4208">
              <w:rPr>
                <w:bCs/>
                <w:sz w:val="28"/>
                <w:szCs w:val="28"/>
              </w:rPr>
              <w:t>Величина повышения начальной цены договора ("шаг аукциона")</w:t>
            </w:r>
          </w:p>
        </w:tc>
        <w:tc>
          <w:tcPr>
            <w:tcW w:w="5812" w:type="dxa"/>
          </w:tcPr>
          <w:p w:rsidR="00F754E6" w:rsidRPr="00324348" w:rsidRDefault="00367A93" w:rsidP="00730045">
            <w:pPr>
              <w:autoSpaceDE w:val="0"/>
              <w:autoSpaceDN w:val="0"/>
              <w:adjustRightInd w:val="0"/>
              <w:jc w:val="both"/>
              <w:outlineLvl w:val="1"/>
              <w:rPr>
                <w:bCs/>
                <w:sz w:val="28"/>
                <w:szCs w:val="28"/>
              </w:rPr>
            </w:pPr>
            <w:smartTag w:uri="urn:schemas-microsoft-com:office:cs:smarttags" w:element="NumConv6p0">
              <w:smartTagPr>
                <w:attr w:name="val" w:val="5"/>
                <w:attr w:name="sch" w:val="1"/>
              </w:smartTagPr>
              <w:r w:rsidRPr="00324348">
                <w:rPr>
                  <w:sz w:val="28"/>
                  <w:szCs w:val="28"/>
                </w:rPr>
                <w:t>5</w:t>
              </w:r>
            </w:smartTag>
            <w:r w:rsidRPr="00324348">
              <w:rPr>
                <w:sz w:val="28"/>
                <w:szCs w:val="28"/>
              </w:rPr>
              <w:t xml:space="preserve"> % (пять процентов) начальной (минимальной) цены договора (цены лота). Дальнейшее увеличение шага аукциона в соответствии с действующим законодательством.</w:t>
            </w:r>
          </w:p>
        </w:tc>
      </w:tr>
      <w:tr w:rsidR="00F754E6" w:rsidRPr="00CD4208" w:rsidTr="008C5F8B">
        <w:trPr>
          <w:trHeight w:val="274"/>
        </w:trPr>
        <w:tc>
          <w:tcPr>
            <w:tcW w:w="851" w:type="dxa"/>
          </w:tcPr>
          <w:p w:rsidR="00F754E6" w:rsidRPr="002D6EA6" w:rsidRDefault="00F754E6" w:rsidP="00367A93">
            <w:pPr>
              <w:widowControl w:val="0"/>
              <w:rPr>
                <w:sz w:val="28"/>
                <w:szCs w:val="28"/>
              </w:rPr>
            </w:pPr>
            <w:r w:rsidRPr="002D6EA6">
              <w:rPr>
                <w:sz w:val="28"/>
                <w:szCs w:val="28"/>
              </w:rPr>
              <w:t>1</w:t>
            </w:r>
            <w:r w:rsidR="00367A93">
              <w:rPr>
                <w:sz w:val="28"/>
                <w:szCs w:val="28"/>
              </w:rPr>
              <w:t>4</w:t>
            </w:r>
          </w:p>
        </w:tc>
        <w:tc>
          <w:tcPr>
            <w:tcW w:w="3544" w:type="dxa"/>
          </w:tcPr>
          <w:p w:rsidR="00F754E6" w:rsidRPr="00CD4208" w:rsidRDefault="00F754E6" w:rsidP="00730045">
            <w:pPr>
              <w:widowControl w:val="0"/>
              <w:ind w:right="-108"/>
              <w:rPr>
                <w:sz w:val="28"/>
                <w:szCs w:val="28"/>
              </w:rPr>
            </w:pPr>
            <w:r w:rsidRPr="00CD4208">
              <w:rPr>
                <w:sz w:val="28"/>
                <w:szCs w:val="28"/>
              </w:rPr>
              <w:t>Требования к заявителям</w:t>
            </w:r>
          </w:p>
        </w:tc>
        <w:tc>
          <w:tcPr>
            <w:tcW w:w="5812" w:type="dxa"/>
          </w:tcPr>
          <w:p w:rsidR="00367A93" w:rsidRPr="00324348" w:rsidRDefault="00367A93" w:rsidP="00367A93">
            <w:pPr>
              <w:widowControl w:val="0"/>
              <w:jc w:val="both"/>
              <w:rPr>
                <w:b/>
                <w:sz w:val="28"/>
                <w:szCs w:val="28"/>
              </w:rPr>
            </w:pPr>
            <w:r w:rsidRPr="00324348">
              <w:rPr>
                <w:sz w:val="28"/>
                <w:szCs w:val="28"/>
              </w:rPr>
              <w:t>При проведен</w:t>
            </w:r>
            <w:proofErr w:type="gramStart"/>
            <w:r w:rsidRPr="00324348">
              <w:rPr>
                <w:sz w:val="28"/>
                <w:szCs w:val="28"/>
              </w:rPr>
              <w:t>ии ау</w:t>
            </w:r>
            <w:proofErr w:type="gramEnd"/>
            <w:r w:rsidRPr="00324348">
              <w:rPr>
                <w:sz w:val="28"/>
                <w:szCs w:val="28"/>
              </w:rPr>
              <w:t xml:space="preserve">кциона устанавливаются следующие </w:t>
            </w:r>
            <w:r w:rsidRPr="00324348">
              <w:rPr>
                <w:b/>
                <w:sz w:val="28"/>
                <w:szCs w:val="28"/>
              </w:rPr>
              <w:t>обязательные требования к заявителям:</w:t>
            </w:r>
          </w:p>
          <w:p w:rsidR="00367A93" w:rsidRPr="00324348" w:rsidRDefault="00367A93" w:rsidP="00367A93">
            <w:pPr>
              <w:widowControl w:val="0"/>
              <w:autoSpaceDE w:val="0"/>
              <w:autoSpaceDN w:val="0"/>
              <w:adjustRightInd w:val="0"/>
              <w:jc w:val="both"/>
              <w:rPr>
                <w:sz w:val="28"/>
                <w:szCs w:val="28"/>
              </w:rPr>
            </w:pPr>
            <w:r w:rsidRPr="00324348">
              <w:rPr>
                <w:sz w:val="28"/>
                <w:szCs w:val="28"/>
              </w:rPr>
              <w:t>1)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367A93" w:rsidRPr="00324348" w:rsidRDefault="00367A93" w:rsidP="00367A93">
            <w:pPr>
              <w:widowControl w:val="0"/>
              <w:autoSpaceDE w:val="0"/>
              <w:autoSpaceDN w:val="0"/>
              <w:adjustRightInd w:val="0"/>
              <w:jc w:val="both"/>
              <w:rPr>
                <w:sz w:val="28"/>
                <w:szCs w:val="28"/>
              </w:rPr>
            </w:pPr>
            <w:r w:rsidRPr="00324348">
              <w:rPr>
                <w:sz w:val="28"/>
                <w:szCs w:val="28"/>
              </w:rPr>
              <w:t xml:space="preserve">2) </w:t>
            </w:r>
            <w:proofErr w:type="spellStart"/>
            <w:r w:rsidRPr="00324348">
              <w:rPr>
                <w:sz w:val="28"/>
                <w:szCs w:val="28"/>
              </w:rPr>
              <w:t>непроведение</w:t>
            </w:r>
            <w:proofErr w:type="spellEnd"/>
            <w:r w:rsidRPr="00324348">
              <w:rPr>
                <w:sz w:val="28"/>
                <w:szCs w:val="28"/>
              </w:rPr>
              <w:t xml:space="preserve">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367A93" w:rsidRPr="00324348" w:rsidRDefault="00367A93" w:rsidP="00367A93">
            <w:pPr>
              <w:widowControl w:val="0"/>
              <w:autoSpaceDE w:val="0"/>
              <w:autoSpaceDN w:val="0"/>
              <w:adjustRightInd w:val="0"/>
              <w:jc w:val="both"/>
              <w:rPr>
                <w:sz w:val="28"/>
                <w:szCs w:val="28"/>
              </w:rPr>
            </w:pPr>
            <w:r w:rsidRPr="00324348">
              <w:rPr>
                <w:sz w:val="28"/>
                <w:szCs w:val="28"/>
              </w:rPr>
              <w:t xml:space="preserve">3) </w:t>
            </w:r>
            <w:proofErr w:type="spellStart"/>
            <w:r w:rsidRPr="00324348">
              <w:rPr>
                <w:sz w:val="28"/>
                <w:szCs w:val="28"/>
              </w:rPr>
              <w:t>неприостановление</w:t>
            </w:r>
            <w:proofErr w:type="spellEnd"/>
            <w:r w:rsidRPr="00324348">
              <w:rPr>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324348" w:rsidRDefault="00367A93" w:rsidP="00367A93">
            <w:pPr>
              <w:widowControl w:val="0"/>
              <w:autoSpaceDE w:val="0"/>
              <w:autoSpaceDN w:val="0"/>
              <w:adjustRightInd w:val="0"/>
              <w:jc w:val="both"/>
              <w:rPr>
                <w:bCs/>
                <w:sz w:val="28"/>
                <w:szCs w:val="28"/>
              </w:rPr>
            </w:pPr>
            <w:r w:rsidRPr="00324348">
              <w:rPr>
                <w:sz w:val="28"/>
                <w:szCs w:val="28"/>
              </w:rPr>
              <w:t xml:space="preserve">4) </w:t>
            </w:r>
            <w:proofErr w:type="spellStart"/>
            <w:r w:rsidRPr="00324348">
              <w:rPr>
                <w:sz w:val="28"/>
                <w:szCs w:val="28"/>
              </w:rPr>
              <w:t>непредоставление</w:t>
            </w:r>
            <w:proofErr w:type="spellEnd"/>
            <w:r w:rsidRPr="00324348">
              <w:rPr>
                <w:sz w:val="28"/>
                <w:szCs w:val="28"/>
              </w:rPr>
              <w:t xml:space="preserve"> заявителем заведомо ложных сведений, содержащихся в документах, предоставляемых в составе заявки на участие в аукционе.</w:t>
            </w:r>
          </w:p>
        </w:tc>
      </w:tr>
      <w:tr w:rsidR="00F754E6" w:rsidRPr="00CD4208" w:rsidTr="008C5F8B">
        <w:trPr>
          <w:trHeight w:val="274"/>
        </w:trPr>
        <w:tc>
          <w:tcPr>
            <w:tcW w:w="851" w:type="dxa"/>
          </w:tcPr>
          <w:p w:rsidR="00F754E6" w:rsidRPr="002D6EA6" w:rsidRDefault="00F754E6" w:rsidP="00367A93">
            <w:pPr>
              <w:widowControl w:val="0"/>
              <w:rPr>
                <w:sz w:val="28"/>
                <w:szCs w:val="28"/>
              </w:rPr>
            </w:pPr>
            <w:r w:rsidRPr="002D6EA6">
              <w:rPr>
                <w:sz w:val="28"/>
                <w:szCs w:val="28"/>
              </w:rPr>
              <w:t>1</w:t>
            </w:r>
            <w:r w:rsidR="00367A93">
              <w:rPr>
                <w:sz w:val="28"/>
                <w:szCs w:val="28"/>
              </w:rPr>
              <w:t>5</w:t>
            </w:r>
          </w:p>
        </w:tc>
        <w:tc>
          <w:tcPr>
            <w:tcW w:w="3544" w:type="dxa"/>
          </w:tcPr>
          <w:p w:rsidR="00F754E6" w:rsidRPr="00CD4208" w:rsidRDefault="00F754E6" w:rsidP="00730045">
            <w:pPr>
              <w:widowControl w:val="0"/>
              <w:ind w:right="-108"/>
              <w:rPr>
                <w:b/>
                <w:sz w:val="28"/>
                <w:szCs w:val="28"/>
              </w:rPr>
            </w:pPr>
            <w:r w:rsidRPr="00CD4208">
              <w:rPr>
                <w:sz w:val="28"/>
                <w:szCs w:val="28"/>
              </w:rPr>
              <w:t>Порядок и срок отзыва заявок на участие в аукцион</w:t>
            </w:r>
          </w:p>
        </w:tc>
        <w:tc>
          <w:tcPr>
            <w:tcW w:w="5812" w:type="dxa"/>
          </w:tcPr>
          <w:p w:rsidR="00F754E6" w:rsidRPr="00324348" w:rsidRDefault="00F754E6" w:rsidP="00730045">
            <w:pPr>
              <w:widowControl w:val="0"/>
              <w:jc w:val="both"/>
              <w:rPr>
                <w:sz w:val="28"/>
                <w:szCs w:val="28"/>
              </w:rPr>
            </w:pPr>
            <w:r w:rsidRPr="00324348">
              <w:rPr>
                <w:sz w:val="28"/>
                <w:szCs w:val="28"/>
              </w:rPr>
              <w:t>Заявитель, подавший заявку на участие в аукционе, вправе отозвать такую заявку в любое время до установленных даты и времени начала рассмотрения заявок на участие в аукционе.</w:t>
            </w:r>
          </w:p>
        </w:tc>
      </w:tr>
      <w:tr w:rsidR="00F754E6" w:rsidRPr="00CD4208" w:rsidTr="008C5F8B">
        <w:tc>
          <w:tcPr>
            <w:tcW w:w="851" w:type="dxa"/>
          </w:tcPr>
          <w:p w:rsidR="00F754E6" w:rsidRPr="002D6EA6" w:rsidRDefault="00F754E6" w:rsidP="00367A93">
            <w:pPr>
              <w:widowControl w:val="0"/>
              <w:rPr>
                <w:sz w:val="28"/>
                <w:szCs w:val="28"/>
              </w:rPr>
            </w:pPr>
            <w:r w:rsidRPr="002D6EA6">
              <w:rPr>
                <w:sz w:val="28"/>
                <w:szCs w:val="28"/>
              </w:rPr>
              <w:t>1</w:t>
            </w:r>
            <w:r w:rsidR="00367A93">
              <w:rPr>
                <w:sz w:val="28"/>
                <w:szCs w:val="28"/>
              </w:rPr>
              <w:t>6</w:t>
            </w:r>
          </w:p>
        </w:tc>
        <w:tc>
          <w:tcPr>
            <w:tcW w:w="3544" w:type="dxa"/>
          </w:tcPr>
          <w:p w:rsidR="00F754E6" w:rsidRPr="00CD4208" w:rsidRDefault="00F754E6" w:rsidP="00730045">
            <w:pPr>
              <w:widowControl w:val="0"/>
              <w:rPr>
                <w:sz w:val="28"/>
                <w:szCs w:val="28"/>
              </w:rPr>
            </w:pPr>
            <w:r w:rsidRPr="00CD4208">
              <w:rPr>
                <w:sz w:val="28"/>
                <w:szCs w:val="28"/>
              </w:rPr>
              <w:t xml:space="preserve">Документы, входящие в состав заявки на участие в </w:t>
            </w:r>
            <w:r w:rsidRPr="00CD4208">
              <w:rPr>
                <w:sz w:val="28"/>
                <w:szCs w:val="28"/>
              </w:rPr>
              <w:lastRenderedPageBreak/>
              <w:t>аукционе</w:t>
            </w:r>
          </w:p>
        </w:tc>
        <w:tc>
          <w:tcPr>
            <w:tcW w:w="5812" w:type="dxa"/>
          </w:tcPr>
          <w:p w:rsidR="00367A93" w:rsidRPr="00324348" w:rsidRDefault="00367A93" w:rsidP="00367A93">
            <w:pPr>
              <w:pStyle w:val="af0"/>
              <w:widowControl w:val="0"/>
              <w:ind w:firstLine="36"/>
              <w:rPr>
                <w:sz w:val="28"/>
                <w:szCs w:val="28"/>
              </w:rPr>
            </w:pPr>
            <w:r w:rsidRPr="00324348">
              <w:rPr>
                <w:sz w:val="28"/>
                <w:szCs w:val="28"/>
              </w:rPr>
              <w:lastRenderedPageBreak/>
              <w:t xml:space="preserve">1. Опись документов, входящих в состав заявки на участие в аукционе, в 2-х </w:t>
            </w:r>
            <w:r w:rsidRPr="00324348">
              <w:rPr>
                <w:sz w:val="28"/>
                <w:szCs w:val="28"/>
              </w:rPr>
              <w:lastRenderedPageBreak/>
              <w:t>экземплярах (форма 1).</w:t>
            </w:r>
          </w:p>
          <w:p w:rsidR="00367A93" w:rsidRPr="00324348" w:rsidRDefault="00367A93" w:rsidP="00367A93">
            <w:pPr>
              <w:pStyle w:val="af0"/>
              <w:widowControl w:val="0"/>
              <w:ind w:firstLine="36"/>
              <w:rPr>
                <w:sz w:val="28"/>
                <w:szCs w:val="28"/>
              </w:rPr>
            </w:pPr>
            <w:r w:rsidRPr="00324348">
              <w:rPr>
                <w:sz w:val="28"/>
                <w:szCs w:val="28"/>
              </w:rPr>
              <w:t>2. Заявка на участие в аукционе в 2-х экземплярах (форма 2).</w:t>
            </w:r>
          </w:p>
          <w:p w:rsidR="00367A93" w:rsidRPr="00324348" w:rsidRDefault="00367A93" w:rsidP="00367A93">
            <w:pPr>
              <w:pStyle w:val="af0"/>
              <w:widowControl w:val="0"/>
              <w:ind w:firstLine="36"/>
              <w:rPr>
                <w:sz w:val="28"/>
                <w:szCs w:val="28"/>
              </w:rPr>
            </w:pPr>
            <w:r w:rsidRPr="00324348">
              <w:rPr>
                <w:sz w:val="28"/>
                <w:szCs w:val="28"/>
              </w:rPr>
              <w:t>3. Сведения о заявителе, подавшем заявку (оформляются по образцу - форма 3).</w:t>
            </w:r>
          </w:p>
          <w:p w:rsidR="00367A93" w:rsidRPr="00324348" w:rsidRDefault="00367A93" w:rsidP="00367A93">
            <w:pPr>
              <w:pStyle w:val="af0"/>
              <w:widowControl w:val="0"/>
              <w:ind w:firstLine="36"/>
              <w:rPr>
                <w:sz w:val="28"/>
                <w:szCs w:val="28"/>
              </w:rPr>
            </w:pPr>
            <w:r w:rsidRPr="00324348">
              <w:rPr>
                <w:sz w:val="28"/>
                <w:szCs w:val="28"/>
              </w:rPr>
              <w:t>4. Документы, прилагаемые Заявителем к заявке:</w:t>
            </w:r>
          </w:p>
          <w:p w:rsidR="00367A93" w:rsidRPr="00324348" w:rsidRDefault="00367A93" w:rsidP="00367A93">
            <w:pPr>
              <w:autoSpaceDE w:val="0"/>
              <w:autoSpaceDN w:val="0"/>
              <w:adjustRightInd w:val="0"/>
              <w:jc w:val="both"/>
              <w:rPr>
                <w:sz w:val="28"/>
                <w:szCs w:val="28"/>
              </w:rPr>
            </w:pPr>
            <w:proofErr w:type="gramStart"/>
            <w:r w:rsidRPr="00324348">
              <w:rPr>
                <w:sz w:val="28"/>
                <w:szCs w:val="28"/>
              </w:rPr>
              <w:t>а)</w:t>
            </w:r>
            <w:r w:rsidRPr="00324348">
              <w:rPr>
                <w:b/>
                <w:sz w:val="28"/>
                <w:szCs w:val="28"/>
              </w:rPr>
              <w:t xml:space="preserve"> </w:t>
            </w:r>
            <w:r w:rsidRPr="00324348">
              <w:rPr>
                <w:sz w:val="28"/>
                <w:szCs w:val="28"/>
              </w:rPr>
              <w:t>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proofErr w:type="gramEnd"/>
            <w:r w:rsidRPr="00324348">
              <w:rPr>
                <w:sz w:val="28"/>
                <w:szCs w:val="28"/>
              </w:rPr>
              <w:t xml:space="preserve"> </w:t>
            </w:r>
            <w:proofErr w:type="gramStart"/>
            <w:r w:rsidRPr="00324348">
              <w:rPr>
                <w:sz w:val="28"/>
                <w:szCs w:val="28"/>
              </w:rPr>
              <w:t>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324348">
              <w:rPr>
                <w:sz w:val="28"/>
                <w:szCs w:val="28"/>
              </w:rPr>
              <w:t xml:space="preserve"> извещения о проведен</w:t>
            </w:r>
            <w:proofErr w:type="gramStart"/>
            <w:r w:rsidRPr="00324348">
              <w:rPr>
                <w:sz w:val="28"/>
                <w:szCs w:val="28"/>
              </w:rPr>
              <w:t>ии ау</w:t>
            </w:r>
            <w:proofErr w:type="gramEnd"/>
            <w:r w:rsidRPr="00324348">
              <w:rPr>
                <w:sz w:val="28"/>
                <w:szCs w:val="28"/>
              </w:rPr>
              <w:t>кциона;</w:t>
            </w:r>
          </w:p>
          <w:p w:rsidR="00367A93" w:rsidRPr="00324348" w:rsidRDefault="00367A93" w:rsidP="00367A93">
            <w:pPr>
              <w:autoSpaceDE w:val="0"/>
              <w:autoSpaceDN w:val="0"/>
              <w:adjustRightInd w:val="0"/>
              <w:jc w:val="both"/>
              <w:rPr>
                <w:sz w:val="28"/>
                <w:szCs w:val="28"/>
              </w:rPr>
            </w:pPr>
            <w:r w:rsidRPr="00324348">
              <w:rPr>
                <w:sz w:val="28"/>
                <w:szCs w:val="28"/>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w:t>
            </w:r>
            <w:proofErr w:type="gramStart"/>
            <w:r w:rsidRPr="00324348">
              <w:rPr>
                <w:sz w:val="28"/>
                <w:szCs w:val="28"/>
              </w:rPr>
              <w:t>случае</w:t>
            </w:r>
            <w:proofErr w:type="gramEnd"/>
            <w:r w:rsidRPr="00324348">
              <w:rPr>
                <w:sz w:val="28"/>
                <w:szCs w:val="28"/>
              </w:rPr>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w:t>
            </w:r>
            <w:r w:rsidRPr="00324348">
              <w:rPr>
                <w:sz w:val="28"/>
                <w:szCs w:val="28"/>
              </w:rPr>
              <w:lastRenderedPageBreak/>
              <w:t xml:space="preserve">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w:t>
            </w:r>
            <w:proofErr w:type="gramStart"/>
            <w:r w:rsidRPr="00324348">
              <w:rPr>
                <w:sz w:val="28"/>
                <w:szCs w:val="28"/>
              </w:rPr>
              <w:t>случае</w:t>
            </w:r>
            <w:proofErr w:type="gramEnd"/>
            <w:r w:rsidRPr="00324348">
              <w:rPr>
                <w:sz w:val="28"/>
                <w:szCs w:val="28"/>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67A93" w:rsidRPr="00324348" w:rsidRDefault="00367A93" w:rsidP="00367A93">
            <w:pPr>
              <w:autoSpaceDE w:val="0"/>
              <w:autoSpaceDN w:val="0"/>
              <w:adjustRightInd w:val="0"/>
              <w:jc w:val="both"/>
              <w:rPr>
                <w:sz w:val="28"/>
                <w:szCs w:val="28"/>
              </w:rPr>
            </w:pPr>
            <w:r w:rsidRPr="00324348">
              <w:rPr>
                <w:sz w:val="28"/>
                <w:szCs w:val="28"/>
              </w:rPr>
              <w:t>в)</w:t>
            </w:r>
            <w:r w:rsidRPr="00324348">
              <w:rPr>
                <w:b/>
                <w:sz w:val="28"/>
                <w:szCs w:val="28"/>
              </w:rPr>
              <w:t xml:space="preserve"> </w:t>
            </w:r>
            <w:r w:rsidRPr="00324348">
              <w:rPr>
                <w:sz w:val="28"/>
                <w:szCs w:val="28"/>
              </w:rPr>
              <w:t>копии учредительных документов заявителя (для юридических лиц);</w:t>
            </w:r>
          </w:p>
          <w:p w:rsidR="00367A93" w:rsidRPr="00324348" w:rsidRDefault="00367A93" w:rsidP="00367A93">
            <w:pPr>
              <w:autoSpaceDE w:val="0"/>
              <w:autoSpaceDN w:val="0"/>
              <w:adjustRightInd w:val="0"/>
              <w:jc w:val="both"/>
              <w:rPr>
                <w:sz w:val="28"/>
                <w:szCs w:val="28"/>
              </w:rPr>
            </w:pPr>
            <w:r w:rsidRPr="00324348">
              <w:rPr>
                <w:sz w:val="28"/>
                <w:szCs w:val="28"/>
              </w:rPr>
              <w:t>г)</w:t>
            </w:r>
            <w:r w:rsidRPr="00324348">
              <w:rPr>
                <w:b/>
                <w:sz w:val="28"/>
                <w:szCs w:val="28"/>
              </w:rPr>
              <w:t xml:space="preserve"> </w:t>
            </w:r>
            <w:r w:rsidRPr="00324348">
              <w:rPr>
                <w:sz w:val="28"/>
                <w:szCs w:val="28"/>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324348">
              <w:rPr>
                <w:sz w:val="28"/>
                <w:szCs w:val="28"/>
              </w:rPr>
              <w:t>и</w:t>
            </w:r>
            <w:proofErr w:type="gramEnd"/>
            <w:r w:rsidRPr="00324348">
              <w:rPr>
                <w:sz w:val="28"/>
                <w:szCs w:val="28"/>
              </w:rPr>
              <w:t xml:space="preserve"> если для заявителя заключение договора, внесение задатка или обеспечение исполнения договора являются крупной сделкой;</w:t>
            </w:r>
          </w:p>
          <w:p w:rsidR="00F754E6" w:rsidRPr="00324348" w:rsidRDefault="00367A93" w:rsidP="00367A93">
            <w:pPr>
              <w:autoSpaceDE w:val="0"/>
              <w:autoSpaceDN w:val="0"/>
              <w:adjustRightInd w:val="0"/>
              <w:ind w:firstLine="34"/>
              <w:jc w:val="both"/>
              <w:outlineLvl w:val="1"/>
              <w:rPr>
                <w:sz w:val="28"/>
                <w:szCs w:val="28"/>
              </w:rPr>
            </w:pPr>
            <w:r w:rsidRPr="00324348">
              <w:rPr>
                <w:sz w:val="28"/>
                <w:szCs w:val="28"/>
              </w:rPr>
              <w:t>д)</w:t>
            </w:r>
            <w:r w:rsidRPr="00324348">
              <w:rPr>
                <w:b/>
                <w:sz w:val="28"/>
                <w:szCs w:val="28"/>
              </w:rPr>
              <w:t xml:space="preserve"> </w:t>
            </w:r>
            <w:r w:rsidRPr="00324348">
              <w:rPr>
                <w:sz w:val="28"/>
                <w:szCs w:val="28"/>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324348">
                <w:rPr>
                  <w:sz w:val="28"/>
                  <w:szCs w:val="28"/>
                </w:rPr>
                <w:t>Кодексом</w:t>
              </w:r>
            </w:hyperlink>
            <w:r w:rsidRPr="00324348">
              <w:rPr>
                <w:sz w:val="28"/>
                <w:szCs w:val="28"/>
              </w:rPr>
              <w:t xml:space="preserve"> Российской Федерации об административных правонарушениях.</w:t>
            </w:r>
          </w:p>
        </w:tc>
      </w:tr>
      <w:tr w:rsidR="00F754E6" w:rsidRPr="00CD4208" w:rsidTr="008C5F8B">
        <w:trPr>
          <w:trHeight w:val="419"/>
        </w:trPr>
        <w:tc>
          <w:tcPr>
            <w:tcW w:w="851" w:type="dxa"/>
          </w:tcPr>
          <w:p w:rsidR="00F754E6" w:rsidRPr="002D6EA6" w:rsidRDefault="00F754E6" w:rsidP="00367A93">
            <w:pPr>
              <w:widowControl w:val="0"/>
              <w:rPr>
                <w:sz w:val="28"/>
                <w:szCs w:val="28"/>
              </w:rPr>
            </w:pPr>
            <w:r w:rsidRPr="002D6EA6">
              <w:rPr>
                <w:sz w:val="28"/>
                <w:szCs w:val="28"/>
              </w:rPr>
              <w:lastRenderedPageBreak/>
              <w:t>1</w:t>
            </w:r>
            <w:r w:rsidR="00367A93">
              <w:rPr>
                <w:sz w:val="28"/>
                <w:szCs w:val="28"/>
              </w:rPr>
              <w:t>7</w:t>
            </w:r>
          </w:p>
        </w:tc>
        <w:tc>
          <w:tcPr>
            <w:tcW w:w="3544" w:type="dxa"/>
          </w:tcPr>
          <w:p w:rsidR="00F754E6" w:rsidRPr="00CD4208" w:rsidRDefault="00F754E6" w:rsidP="00730045">
            <w:pPr>
              <w:widowControl w:val="0"/>
              <w:autoSpaceDE w:val="0"/>
              <w:autoSpaceDN w:val="0"/>
              <w:adjustRightInd w:val="0"/>
              <w:rPr>
                <w:bCs/>
                <w:sz w:val="28"/>
                <w:szCs w:val="28"/>
              </w:rPr>
            </w:pPr>
            <w:r w:rsidRPr="00CD4208">
              <w:rPr>
                <w:bCs/>
                <w:sz w:val="28"/>
                <w:szCs w:val="28"/>
              </w:rPr>
              <w:t xml:space="preserve">Формы, порядок, даты начала и окончания предоставления </w:t>
            </w:r>
            <w:r>
              <w:rPr>
                <w:bCs/>
                <w:sz w:val="28"/>
                <w:szCs w:val="28"/>
              </w:rPr>
              <w:t xml:space="preserve">участникам аукциона </w:t>
            </w:r>
            <w:r w:rsidRPr="00CD4208">
              <w:rPr>
                <w:bCs/>
                <w:sz w:val="28"/>
                <w:szCs w:val="28"/>
              </w:rPr>
              <w:t xml:space="preserve">разъяснений положений </w:t>
            </w:r>
            <w:r w:rsidRPr="00CD4208">
              <w:rPr>
                <w:sz w:val="28"/>
                <w:szCs w:val="28"/>
              </w:rPr>
              <w:t>документации об аукционе</w:t>
            </w:r>
          </w:p>
          <w:p w:rsidR="00F754E6" w:rsidRPr="00CD4208" w:rsidRDefault="00F754E6" w:rsidP="00730045">
            <w:pPr>
              <w:widowControl w:val="0"/>
              <w:rPr>
                <w:b/>
                <w:sz w:val="28"/>
                <w:szCs w:val="28"/>
              </w:rPr>
            </w:pPr>
          </w:p>
        </w:tc>
        <w:tc>
          <w:tcPr>
            <w:tcW w:w="5812" w:type="dxa"/>
          </w:tcPr>
          <w:p w:rsidR="00F754E6" w:rsidRPr="00324348" w:rsidRDefault="00F754E6" w:rsidP="00730045">
            <w:pPr>
              <w:autoSpaceDE w:val="0"/>
              <w:autoSpaceDN w:val="0"/>
              <w:adjustRightInd w:val="0"/>
              <w:jc w:val="both"/>
              <w:rPr>
                <w:sz w:val="28"/>
                <w:szCs w:val="28"/>
              </w:rPr>
            </w:pPr>
            <w:r w:rsidRPr="00324348">
              <w:rPr>
                <w:sz w:val="28"/>
                <w:szCs w:val="28"/>
              </w:rPr>
              <w:t xml:space="preserve">Любое заинтересованное лицо вправе направить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разъяснения положений аукционной документации, если указанный запрос поступил к нему не </w:t>
            </w:r>
            <w:proofErr w:type="gramStart"/>
            <w:r w:rsidRPr="00324348">
              <w:rPr>
                <w:sz w:val="28"/>
                <w:szCs w:val="28"/>
              </w:rPr>
              <w:t>позднее</w:t>
            </w:r>
            <w:proofErr w:type="gramEnd"/>
            <w:r w:rsidRPr="00324348">
              <w:rPr>
                <w:sz w:val="28"/>
                <w:szCs w:val="28"/>
              </w:rPr>
              <w:t xml:space="preserve"> чем за три рабочих дня до даты окончания срока подачи заявок на участие в аукционе.</w:t>
            </w:r>
          </w:p>
          <w:p w:rsidR="00F754E6" w:rsidRPr="00324348" w:rsidRDefault="00F754E6" w:rsidP="00730045">
            <w:pPr>
              <w:autoSpaceDE w:val="0"/>
              <w:autoSpaceDN w:val="0"/>
              <w:adjustRightInd w:val="0"/>
              <w:jc w:val="both"/>
              <w:rPr>
                <w:sz w:val="28"/>
                <w:szCs w:val="28"/>
              </w:rPr>
            </w:pPr>
          </w:p>
        </w:tc>
      </w:tr>
      <w:tr w:rsidR="00F754E6" w:rsidRPr="00CD4208" w:rsidTr="008C5F8B">
        <w:tc>
          <w:tcPr>
            <w:tcW w:w="851" w:type="dxa"/>
          </w:tcPr>
          <w:p w:rsidR="00F754E6" w:rsidRPr="002D6EA6" w:rsidRDefault="00F754E6" w:rsidP="00367A93">
            <w:pPr>
              <w:widowControl w:val="0"/>
              <w:rPr>
                <w:sz w:val="28"/>
                <w:szCs w:val="28"/>
              </w:rPr>
            </w:pPr>
            <w:r w:rsidRPr="002D6EA6">
              <w:rPr>
                <w:sz w:val="28"/>
                <w:szCs w:val="28"/>
              </w:rPr>
              <w:lastRenderedPageBreak/>
              <w:t>1</w:t>
            </w:r>
            <w:r w:rsidR="00367A93">
              <w:rPr>
                <w:sz w:val="28"/>
                <w:szCs w:val="28"/>
              </w:rPr>
              <w:t>8</w:t>
            </w:r>
          </w:p>
        </w:tc>
        <w:tc>
          <w:tcPr>
            <w:tcW w:w="3544" w:type="dxa"/>
          </w:tcPr>
          <w:p w:rsidR="00F754E6" w:rsidRPr="00CD4208" w:rsidRDefault="00F754E6" w:rsidP="00730045">
            <w:pPr>
              <w:widowControl w:val="0"/>
              <w:rPr>
                <w:sz w:val="28"/>
                <w:szCs w:val="28"/>
              </w:rPr>
            </w:pPr>
            <w:r w:rsidRPr="00C83BE4">
              <w:rPr>
                <w:sz w:val="28"/>
                <w:szCs w:val="28"/>
              </w:rPr>
              <w:t>Размер задатка</w:t>
            </w:r>
            <w:r>
              <w:rPr>
                <w:sz w:val="28"/>
                <w:szCs w:val="28"/>
              </w:rPr>
              <w:t xml:space="preserve">, срок и </w:t>
            </w:r>
            <w:r w:rsidRPr="00CD4208">
              <w:rPr>
                <w:sz w:val="28"/>
                <w:szCs w:val="28"/>
              </w:rPr>
              <w:t xml:space="preserve">порядок внесения </w:t>
            </w:r>
            <w:r>
              <w:rPr>
                <w:sz w:val="28"/>
                <w:szCs w:val="28"/>
              </w:rPr>
              <w:t xml:space="preserve">задатка, </w:t>
            </w:r>
            <w:r w:rsidRPr="00CD4208">
              <w:rPr>
                <w:sz w:val="28"/>
                <w:szCs w:val="28"/>
              </w:rPr>
              <w:t xml:space="preserve">реквизиты счета для перечисления </w:t>
            </w:r>
            <w:r>
              <w:rPr>
                <w:sz w:val="28"/>
                <w:szCs w:val="28"/>
              </w:rPr>
              <w:t>задатка</w:t>
            </w:r>
          </w:p>
        </w:tc>
        <w:tc>
          <w:tcPr>
            <w:tcW w:w="5812" w:type="dxa"/>
          </w:tcPr>
          <w:p w:rsidR="00F754E6" w:rsidRPr="00324348" w:rsidRDefault="00F754E6" w:rsidP="00730045">
            <w:pPr>
              <w:widowControl w:val="0"/>
              <w:jc w:val="both"/>
              <w:rPr>
                <w:sz w:val="28"/>
                <w:szCs w:val="28"/>
              </w:rPr>
            </w:pPr>
            <w:r w:rsidRPr="00324348">
              <w:rPr>
                <w:sz w:val="28"/>
                <w:szCs w:val="28"/>
              </w:rPr>
              <w:t>Не предусмотрен</w:t>
            </w:r>
          </w:p>
        </w:tc>
      </w:tr>
      <w:tr w:rsidR="00F754E6" w:rsidRPr="00CD4208" w:rsidTr="008C5F8B">
        <w:tc>
          <w:tcPr>
            <w:tcW w:w="851" w:type="dxa"/>
          </w:tcPr>
          <w:p w:rsidR="00F754E6" w:rsidRPr="002D6EA6" w:rsidRDefault="00367A93" w:rsidP="00730045">
            <w:pPr>
              <w:widowControl w:val="0"/>
              <w:rPr>
                <w:sz w:val="28"/>
                <w:szCs w:val="28"/>
              </w:rPr>
            </w:pPr>
            <w:r>
              <w:rPr>
                <w:sz w:val="28"/>
                <w:szCs w:val="28"/>
              </w:rPr>
              <w:t>19</w:t>
            </w:r>
          </w:p>
        </w:tc>
        <w:tc>
          <w:tcPr>
            <w:tcW w:w="3544" w:type="dxa"/>
          </w:tcPr>
          <w:p w:rsidR="00F754E6" w:rsidRPr="00CD4208" w:rsidRDefault="00F754E6" w:rsidP="00730045">
            <w:pPr>
              <w:widowControl w:val="0"/>
              <w:rPr>
                <w:sz w:val="28"/>
                <w:szCs w:val="28"/>
              </w:rPr>
            </w:pPr>
            <w:r w:rsidRPr="00CD4208">
              <w:rPr>
                <w:sz w:val="28"/>
                <w:szCs w:val="28"/>
              </w:rPr>
              <w:t>Порядок оформления и подачи заявок на участие в аукционе</w:t>
            </w:r>
          </w:p>
        </w:tc>
        <w:tc>
          <w:tcPr>
            <w:tcW w:w="5812" w:type="dxa"/>
          </w:tcPr>
          <w:p w:rsidR="00F754E6" w:rsidRPr="00324348" w:rsidRDefault="00F754E6" w:rsidP="00730045">
            <w:pPr>
              <w:widowControl w:val="0"/>
              <w:jc w:val="both"/>
              <w:rPr>
                <w:sz w:val="28"/>
                <w:szCs w:val="28"/>
              </w:rPr>
            </w:pPr>
            <w:r w:rsidRPr="00324348">
              <w:rPr>
                <w:sz w:val="28"/>
                <w:szCs w:val="28"/>
              </w:rPr>
              <w:t>Порядок оформления и подачи заявок на участие в аукционе представлены в разделе 2 Инструкции заявителям настоящей документации об аукционе.</w:t>
            </w:r>
          </w:p>
        </w:tc>
      </w:tr>
      <w:tr w:rsidR="00F754E6" w:rsidRPr="00CD4208" w:rsidTr="008C5F8B">
        <w:tc>
          <w:tcPr>
            <w:tcW w:w="851" w:type="dxa"/>
          </w:tcPr>
          <w:p w:rsidR="00F754E6" w:rsidRPr="002D6EA6" w:rsidRDefault="00F754E6" w:rsidP="00367A93">
            <w:pPr>
              <w:widowControl w:val="0"/>
              <w:rPr>
                <w:sz w:val="28"/>
                <w:szCs w:val="28"/>
              </w:rPr>
            </w:pPr>
            <w:r>
              <w:rPr>
                <w:sz w:val="28"/>
                <w:szCs w:val="28"/>
              </w:rPr>
              <w:t>2</w:t>
            </w:r>
            <w:r w:rsidR="00367A93">
              <w:rPr>
                <w:sz w:val="28"/>
                <w:szCs w:val="28"/>
              </w:rPr>
              <w:t>0</w:t>
            </w:r>
          </w:p>
        </w:tc>
        <w:tc>
          <w:tcPr>
            <w:tcW w:w="3544" w:type="dxa"/>
          </w:tcPr>
          <w:p w:rsidR="00F754E6" w:rsidRPr="00CD4208" w:rsidRDefault="00F754E6" w:rsidP="00730045">
            <w:pPr>
              <w:widowControl w:val="0"/>
              <w:rPr>
                <w:sz w:val="28"/>
                <w:szCs w:val="28"/>
              </w:rPr>
            </w:pPr>
            <w:r w:rsidRPr="00CD4208">
              <w:rPr>
                <w:sz w:val="28"/>
                <w:szCs w:val="28"/>
              </w:rPr>
              <w:t>Порядок, место, дата начала и дата окончания срока подачи заявок на участие в аукционе.</w:t>
            </w:r>
          </w:p>
        </w:tc>
        <w:tc>
          <w:tcPr>
            <w:tcW w:w="5812" w:type="dxa"/>
          </w:tcPr>
          <w:p w:rsidR="00F754E6" w:rsidRPr="00324348" w:rsidRDefault="00F754E6" w:rsidP="00730045">
            <w:pPr>
              <w:pStyle w:val="af0"/>
              <w:widowControl w:val="0"/>
              <w:ind w:right="43"/>
              <w:rPr>
                <w:sz w:val="28"/>
                <w:szCs w:val="28"/>
              </w:rPr>
            </w:pPr>
            <w:r w:rsidRPr="00324348">
              <w:rPr>
                <w:sz w:val="28"/>
                <w:szCs w:val="28"/>
              </w:rPr>
              <w:t xml:space="preserve">Заявки на участие в аукционе принимаются по адресу: г. Иваново, пр. Ленина, д. 16, </w:t>
            </w:r>
            <w:proofErr w:type="spellStart"/>
            <w:r w:rsidRPr="00324348">
              <w:rPr>
                <w:sz w:val="28"/>
                <w:szCs w:val="28"/>
              </w:rPr>
              <w:t>каб</w:t>
            </w:r>
            <w:proofErr w:type="spellEnd"/>
            <w:r w:rsidRPr="00324348">
              <w:rPr>
                <w:sz w:val="28"/>
                <w:szCs w:val="28"/>
              </w:rPr>
              <w:t xml:space="preserve">. 3, в рабочие дни с понедельника по четверг с 9-00 до 18-00, в пятницу с 9-00 до 16-45, перерыв с 13-00 </w:t>
            </w:r>
            <w:proofErr w:type="gramStart"/>
            <w:r w:rsidRPr="00324348">
              <w:rPr>
                <w:sz w:val="28"/>
                <w:szCs w:val="28"/>
              </w:rPr>
              <w:t>до</w:t>
            </w:r>
            <w:proofErr w:type="gramEnd"/>
            <w:r w:rsidRPr="00324348">
              <w:rPr>
                <w:sz w:val="28"/>
                <w:szCs w:val="28"/>
              </w:rPr>
              <w:t xml:space="preserve"> 13-45.</w:t>
            </w:r>
          </w:p>
          <w:p w:rsidR="00F754E6" w:rsidRPr="00324348" w:rsidRDefault="00F754E6" w:rsidP="00730045">
            <w:pPr>
              <w:pStyle w:val="af0"/>
              <w:widowControl w:val="0"/>
              <w:ind w:right="43" w:firstLine="176"/>
              <w:rPr>
                <w:sz w:val="28"/>
                <w:szCs w:val="28"/>
              </w:rPr>
            </w:pPr>
            <w:r w:rsidRPr="00324348">
              <w:rPr>
                <w:sz w:val="28"/>
                <w:szCs w:val="28"/>
              </w:rPr>
              <w:t xml:space="preserve">Начало срока подачи заявок на участие в аукционе: </w:t>
            </w:r>
            <w:r w:rsidR="00124D1E">
              <w:rPr>
                <w:b/>
                <w:sz w:val="28"/>
                <w:szCs w:val="28"/>
              </w:rPr>
              <w:t>0</w:t>
            </w:r>
            <w:r w:rsidR="0065658D">
              <w:rPr>
                <w:b/>
                <w:sz w:val="28"/>
                <w:szCs w:val="28"/>
              </w:rPr>
              <w:t>4</w:t>
            </w:r>
            <w:bookmarkStart w:id="0" w:name="_GoBack"/>
            <w:bookmarkEnd w:id="0"/>
            <w:r w:rsidR="00124D1E">
              <w:rPr>
                <w:b/>
                <w:sz w:val="28"/>
                <w:szCs w:val="28"/>
              </w:rPr>
              <w:t>.03.2022</w:t>
            </w:r>
            <w:r w:rsidRPr="00C846CA">
              <w:rPr>
                <w:b/>
                <w:sz w:val="28"/>
                <w:szCs w:val="28"/>
              </w:rPr>
              <w:t xml:space="preserve">  в 9-00</w:t>
            </w:r>
            <w:r w:rsidR="007265EB" w:rsidRPr="00C846CA">
              <w:rPr>
                <w:b/>
                <w:sz w:val="28"/>
                <w:szCs w:val="28"/>
              </w:rPr>
              <w:t>.</w:t>
            </w:r>
          </w:p>
          <w:p w:rsidR="00F754E6" w:rsidRPr="00324348" w:rsidRDefault="00F754E6" w:rsidP="00124D1E">
            <w:pPr>
              <w:pStyle w:val="af0"/>
              <w:widowControl w:val="0"/>
              <w:ind w:right="43"/>
              <w:rPr>
                <w:sz w:val="28"/>
                <w:szCs w:val="28"/>
              </w:rPr>
            </w:pPr>
            <w:r w:rsidRPr="00324348">
              <w:rPr>
                <w:sz w:val="28"/>
                <w:szCs w:val="28"/>
              </w:rPr>
              <w:t>Окончание приема заявок</w:t>
            </w:r>
            <w:r w:rsidR="008C5F8B" w:rsidRPr="00324348">
              <w:rPr>
                <w:sz w:val="28"/>
                <w:szCs w:val="28"/>
              </w:rPr>
              <w:t>:</w:t>
            </w:r>
            <w:r w:rsidRPr="00324348">
              <w:rPr>
                <w:sz w:val="28"/>
                <w:szCs w:val="28"/>
              </w:rPr>
              <w:t xml:space="preserve"> </w:t>
            </w:r>
            <w:r w:rsidR="00124D1E">
              <w:rPr>
                <w:b/>
                <w:sz w:val="28"/>
                <w:szCs w:val="28"/>
              </w:rPr>
              <w:t>28.03.2022</w:t>
            </w:r>
            <w:r w:rsidRPr="00C846CA">
              <w:rPr>
                <w:b/>
                <w:sz w:val="28"/>
                <w:szCs w:val="28"/>
              </w:rPr>
              <w:t xml:space="preserve"> в </w:t>
            </w:r>
            <w:r w:rsidR="002C3D4E">
              <w:rPr>
                <w:b/>
                <w:sz w:val="28"/>
                <w:szCs w:val="28"/>
              </w:rPr>
              <w:t>1</w:t>
            </w:r>
            <w:r w:rsidR="00124D1E">
              <w:rPr>
                <w:b/>
                <w:sz w:val="28"/>
                <w:szCs w:val="28"/>
              </w:rPr>
              <w:t>8</w:t>
            </w:r>
            <w:r w:rsidRPr="00C846CA">
              <w:rPr>
                <w:b/>
                <w:sz w:val="28"/>
                <w:szCs w:val="28"/>
              </w:rPr>
              <w:t>-</w:t>
            </w:r>
            <w:r w:rsidR="00554244">
              <w:rPr>
                <w:b/>
                <w:sz w:val="28"/>
                <w:szCs w:val="28"/>
              </w:rPr>
              <w:t>00</w:t>
            </w:r>
            <w:r w:rsidRPr="00C846CA">
              <w:rPr>
                <w:b/>
                <w:sz w:val="28"/>
                <w:szCs w:val="28"/>
              </w:rPr>
              <w:t>.</w:t>
            </w:r>
          </w:p>
        </w:tc>
      </w:tr>
      <w:tr w:rsidR="00F754E6" w:rsidRPr="00CD4208" w:rsidTr="008C5F8B">
        <w:tc>
          <w:tcPr>
            <w:tcW w:w="851" w:type="dxa"/>
          </w:tcPr>
          <w:p w:rsidR="00F754E6" w:rsidRPr="002D6EA6" w:rsidRDefault="00F754E6" w:rsidP="00E70898">
            <w:pPr>
              <w:widowControl w:val="0"/>
              <w:rPr>
                <w:sz w:val="28"/>
                <w:szCs w:val="28"/>
              </w:rPr>
            </w:pPr>
            <w:r w:rsidRPr="002D6EA6">
              <w:rPr>
                <w:sz w:val="28"/>
                <w:szCs w:val="28"/>
              </w:rPr>
              <w:t>2</w:t>
            </w:r>
            <w:r w:rsidR="00E70898">
              <w:rPr>
                <w:sz w:val="28"/>
                <w:szCs w:val="28"/>
              </w:rPr>
              <w:t>1</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Место, день и время рассмотрения заявок и определения участников аукциона</w:t>
            </w:r>
          </w:p>
        </w:tc>
        <w:tc>
          <w:tcPr>
            <w:tcW w:w="5812" w:type="dxa"/>
          </w:tcPr>
          <w:p w:rsidR="00F754E6" w:rsidRPr="00324348" w:rsidRDefault="00F754E6" w:rsidP="00124D1E">
            <w:pPr>
              <w:widowControl w:val="0"/>
              <w:autoSpaceDE w:val="0"/>
              <w:autoSpaceDN w:val="0"/>
              <w:adjustRightInd w:val="0"/>
              <w:jc w:val="both"/>
              <w:rPr>
                <w:sz w:val="28"/>
                <w:szCs w:val="28"/>
              </w:rPr>
            </w:pPr>
            <w:r w:rsidRPr="00324348">
              <w:rPr>
                <w:sz w:val="28"/>
                <w:szCs w:val="28"/>
              </w:rPr>
              <w:t xml:space="preserve">Рассмотрение заявок на участие в аукционе будет проходить </w:t>
            </w:r>
            <w:r w:rsidR="007265EB" w:rsidRPr="00324348">
              <w:rPr>
                <w:sz w:val="28"/>
                <w:szCs w:val="28"/>
              </w:rPr>
              <w:t xml:space="preserve">по адресу: </w:t>
            </w:r>
            <w:r w:rsidRPr="00324348">
              <w:rPr>
                <w:sz w:val="28"/>
                <w:szCs w:val="28"/>
              </w:rPr>
              <w:t>г. Иваново, пр. Ленина, д. 16, зал провед</w:t>
            </w:r>
            <w:r w:rsidR="007265EB" w:rsidRPr="00324348">
              <w:rPr>
                <w:sz w:val="28"/>
                <w:szCs w:val="28"/>
              </w:rPr>
              <w:t xml:space="preserve">ения конкурсов и аукционов, </w:t>
            </w:r>
            <w:r w:rsidR="00124D1E">
              <w:rPr>
                <w:b/>
                <w:sz w:val="28"/>
                <w:szCs w:val="28"/>
              </w:rPr>
              <w:t>31.03.2022</w:t>
            </w:r>
            <w:r w:rsidRPr="00C846CA">
              <w:rPr>
                <w:b/>
                <w:sz w:val="28"/>
                <w:szCs w:val="28"/>
              </w:rPr>
              <w:t xml:space="preserve">  в 1</w:t>
            </w:r>
            <w:r w:rsidR="00BD1205" w:rsidRPr="00C846CA">
              <w:rPr>
                <w:b/>
                <w:sz w:val="28"/>
                <w:szCs w:val="28"/>
              </w:rPr>
              <w:t>0</w:t>
            </w:r>
            <w:r w:rsidRPr="00C846CA">
              <w:rPr>
                <w:b/>
                <w:sz w:val="28"/>
                <w:szCs w:val="28"/>
              </w:rPr>
              <w:t>-00</w:t>
            </w:r>
            <w:r w:rsidRPr="00324348">
              <w:rPr>
                <w:sz w:val="28"/>
                <w:szCs w:val="28"/>
              </w:rPr>
              <w:t>.</w:t>
            </w:r>
          </w:p>
        </w:tc>
      </w:tr>
      <w:tr w:rsidR="00F754E6" w:rsidRPr="00CD4208" w:rsidTr="008C5F8B">
        <w:tc>
          <w:tcPr>
            <w:tcW w:w="851" w:type="dxa"/>
          </w:tcPr>
          <w:p w:rsidR="00F754E6" w:rsidRPr="002D6EA6" w:rsidRDefault="00F754E6" w:rsidP="00E70898">
            <w:pPr>
              <w:widowControl w:val="0"/>
              <w:rPr>
                <w:sz w:val="28"/>
                <w:szCs w:val="28"/>
              </w:rPr>
            </w:pPr>
            <w:r>
              <w:rPr>
                <w:sz w:val="28"/>
                <w:szCs w:val="28"/>
              </w:rPr>
              <w:t>2</w:t>
            </w:r>
            <w:r w:rsidR="00E70898">
              <w:rPr>
                <w:sz w:val="28"/>
                <w:szCs w:val="28"/>
              </w:rPr>
              <w:t>2</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bCs/>
                <w:sz w:val="28"/>
                <w:szCs w:val="28"/>
              </w:rPr>
              <w:t>Место, дата и время проведения аукциона</w:t>
            </w:r>
          </w:p>
        </w:tc>
        <w:tc>
          <w:tcPr>
            <w:tcW w:w="5812" w:type="dxa"/>
          </w:tcPr>
          <w:p w:rsidR="00F754E6" w:rsidRPr="00324348" w:rsidRDefault="00F754E6" w:rsidP="00124D1E">
            <w:pPr>
              <w:widowControl w:val="0"/>
              <w:autoSpaceDE w:val="0"/>
              <w:autoSpaceDN w:val="0"/>
              <w:adjustRightInd w:val="0"/>
              <w:jc w:val="both"/>
              <w:rPr>
                <w:sz w:val="28"/>
                <w:szCs w:val="28"/>
              </w:rPr>
            </w:pPr>
            <w:r w:rsidRPr="00324348">
              <w:rPr>
                <w:sz w:val="28"/>
                <w:szCs w:val="28"/>
              </w:rPr>
              <w:t>Аукцион проводится по адресу:                        г. Иваново, пр. Ленина, д. 16, зал проведения конкурсов и аукционов,</w:t>
            </w:r>
            <w:r w:rsidR="007265EB" w:rsidRPr="00324348">
              <w:rPr>
                <w:sz w:val="28"/>
                <w:szCs w:val="28"/>
              </w:rPr>
              <w:t xml:space="preserve"> </w:t>
            </w:r>
            <w:r w:rsidR="00124D1E">
              <w:rPr>
                <w:b/>
                <w:sz w:val="28"/>
                <w:szCs w:val="28"/>
              </w:rPr>
              <w:t>04.04.2022</w:t>
            </w:r>
            <w:r w:rsidRPr="00C846CA">
              <w:rPr>
                <w:b/>
                <w:sz w:val="28"/>
                <w:szCs w:val="28"/>
              </w:rPr>
              <w:t xml:space="preserve">  в 1</w:t>
            </w:r>
            <w:r w:rsidR="00BD1205" w:rsidRPr="00C846CA">
              <w:rPr>
                <w:b/>
                <w:sz w:val="28"/>
                <w:szCs w:val="28"/>
              </w:rPr>
              <w:t>0</w:t>
            </w:r>
            <w:r w:rsidRPr="00C846CA">
              <w:rPr>
                <w:b/>
                <w:sz w:val="28"/>
                <w:szCs w:val="28"/>
              </w:rPr>
              <w:t>-00.</w:t>
            </w:r>
          </w:p>
        </w:tc>
      </w:tr>
      <w:tr w:rsidR="00F754E6" w:rsidRPr="00CD4208" w:rsidTr="008C5F8B">
        <w:trPr>
          <w:trHeight w:val="738"/>
        </w:trPr>
        <w:tc>
          <w:tcPr>
            <w:tcW w:w="851" w:type="dxa"/>
          </w:tcPr>
          <w:p w:rsidR="00F754E6" w:rsidRPr="002D6EA6" w:rsidRDefault="00F754E6" w:rsidP="00E70898">
            <w:pPr>
              <w:widowControl w:val="0"/>
              <w:rPr>
                <w:sz w:val="28"/>
                <w:szCs w:val="28"/>
              </w:rPr>
            </w:pPr>
            <w:r>
              <w:rPr>
                <w:sz w:val="28"/>
                <w:szCs w:val="28"/>
              </w:rPr>
              <w:t>2</w:t>
            </w:r>
            <w:r w:rsidR="00E70898">
              <w:rPr>
                <w:sz w:val="28"/>
                <w:szCs w:val="28"/>
              </w:rPr>
              <w:t>3</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Срок подписания договора</w:t>
            </w:r>
          </w:p>
        </w:tc>
        <w:tc>
          <w:tcPr>
            <w:tcW w:w="5812" w:type="dxa"/>
          </w:tcPr>
          <w:p w:rsidR="00367A93" w:rsidRPr="00324348" w:rsidRDefault="00367A93" w:rsidP="00367A93">
            <w:pPr>
              <w:widowControl w:val="0"/>
              <w:autoSpaceDE w:val="0"/>
              <w:autoSpaceDN w:val="0"/>
              <w:adjustRightInd w:val="0"/>
              <w:jc w:val="both"/>
              <w:rPr>
                <w:sz w:val="28"/>
                <w:szCs w:val="28"/>
              </w:rPr>
            </w:pPr>
            <w:r w:rsidRPr="00324348">
              <w:rPr>
                <w:sz w:val="28"/>
                <w:szCs w:val="28"/>
              </w:rPr>
              <w:t xml:space="preserve">Не позднее </w:t>
            </w:r>
            <w:smartTag w:uri="urn:schemas-microsoft-com:office:cs:smarttags" w:element="NumConv6p0">
              <w:smartTagPr>
                <w:attr w:name="sch" w:val="1"/>
                <w:attr w:name="val" w:val="20"/>
              </w:smartTagPr>
              <w:r w:rsidRPr="00324348">
                <w:rPr>
                  <w:sz w:val="28"/>
                  <w:szCs w:val="28"/>
                </w:rPr>
                <w:t>20</w:t>
              </w:r>
            </w:smartTag>
            <w:r w:rsidRPr="00324348">
              <w:rPr>
                <w:sz w:val="28"/>
                <w:szCs w:val="28"/>
              </w:rPr>
              <w:t xml:space="preserve"> дней со дня размещения на официальном сайте Российской Федерации для размещения информации о проведении торгов, а также на официальном сайте ДКА протокола аукциона. </w:t>
            </w:r>
          </w:p>
          <w:p w:rsidR="00F754E6" w:rsidRPr="00324348" w:rsidRDefault="00367A93" w:rsidP="00495377">
            <w:pPr>
              <w:widowControl w:val="0"/>
              <w:autoSpaceDE w:val="0"/>
              <w:autoSpaceDN w:val="0"/>
              <w:adjustRightInd w:val="0"/>
              <w:jc w:val="both"/>
              <w:rPr>
                <w:sz w:val="28"/>
                <w:szCs w:val="28"/>
              </w:rPr>
            </w:pPr>
            <w:r w:rsidRPr="00324348">
              <w:rPr>
                <w:sz w:val="28"/>
                <w:szCs w:val="28"/>
              </w:rPr>
              <w:t>Срок подписания договора должен быть не менее чем через десять дней со дня размещения на официальных сайтах протокола аукциона.</w:t>
            </w:r>
          </w:p>
        </w:tc>
      </w:tr>
    </w:tbl>
    <w:p w:rsidR="00F754E6" w:rsidRPr="00F754E6" w:rsidRDefault="00F754E6" w:rsidP="00F754E6">
      <w:pPr>
        <w:widowControl w:val="0"/>
        <w:tabs>
          <w:tab w:val="center" w:pos="4677"/>
          <w:tab w:val="left" w:pos="7020"/>
        </w:tabs>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br w:type="page"/>
      </w:r>
      <w:r w:rsidRPr="00F754E6">
        <w:rPr>
          <w:b/>
          <w:sz w:val="28"/>
          <w:szCs w:val="28"/>
          <w14:shadow w14:blurRad="50800" w14:dist="38100" w14:dir="2700000" w14:sx="100000" w14:sy="100000" w14:kx="0" w14:ky="0" w14:algn="tl">
            <w14:srgbClr w14:val="000000">
              <w14:alpha w14:val="60000"/>
            </w14:srgbClr>
          </w14:shadow>
        </w:rPr>
        <w:lastRenderedPageBreak/>
        <w:tab/>
      </w:r>
      <w:r w:rsidR="007265EB">
        <w:rPr>
          <w:b/>
          <w:sz w:val="28"/>
          <w:szCs w:val="28"/>
          <w14:shadow w14:blurRad="50800" w14:dist="38100" w14:dir="2700000" w14:sx="100000" w14:sy="100000" w14:kx="0" w14:ky="0" w14:algn="tl">
            <w14:srgbClr w14:val="000000">
              <w14:alpha w14:val="60000"/>
            </w14:srgbClr>
          </w14:shadow>
        </w:rPr>
        <w:t xml:space="preserve">     </w:t>
      </w:r>
      <w:r w:rsidRPr="00F754E6">
        <w:rPr>
          <w:b/>
          <w:sz w:val="28"/>
          <w:szCs w:val="28"/>
          <w14:shadow w14:blurRad="50800" w14:dist="38100" w14:dir="2700000" w14:sx="100000" w14:sy="100000" w14:kx="0" w14:ky="0" w14:algn="tl">
            <w14:srgbClr w14:val="000000">
              <w14:alpha w14:val="60000"/>
            </w14:srgbClr>
          </w14:shadow>
        </w:rPr>
        <w:t>РАЗДЕЛ 4.</w:t>
      </w:r>
      <w:r w:rsidRPr="00F754E6">
        <w:rPr>
          <w:b/>
          <w:sz w:val="28"/>
          <w:szCs w:val="28"/>
          <w14:shadow w14:blurRad="50800" w14:dist="38100" w14:dir="2700000" w14:sx="100000" w14:sy="100000" w14:kx="0" w14:ky="0" w14:algn="tl">
            <w14:srgbClr w14:val="000000">
              <w14:alpha w14:val="60000"/>
            </w14:srgbClr>
          </w14:shadow>
        </w:rPr>
        <w:tab/>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ОБРАЗЦЫ ФОРМ И ДОКУМЕНТОВ ДЛЯ ЗАПОЛНЕНИЯ</w:t>
      </w:r>
    </w:p>
    <w:p w:rsidR="00F754E6" w:rsidRPr="00CD4208" w:rsidRDefault="00F754E6" w:rsidP="00F754E6">
      <w:pPr>
        <w:widowControl w:val="0"/>
        <w:jc w:val="center"/>
        <w:rPr>
          <w:b/>
          <w:sz w:val="28"/>
          <w:szCs w:val="28"/>
        </w:rPr>
      </w:pPr>
      <w:r w:rsidRPr="00F754E6">
        <w:rPr>
          <w:b/>
          <w:sz w:val="28"/>
          <w:szCs w:val="28"/>
          <w14:shadow w14:blurRad="50800" w14:dist="38100" w14:dir="2700000" w14:sx="100000" w14:sy="100000" w14:kx="0" w14:ky="0" w14:algn="tl">
            <w14:srgbClr w14:val="000000">
              <w14:alpha w14:val="60000"/>
            </w14:srgbClr>
          </w14:shadow>
        </w:rPr>
        <w:t>ЗАЯВИТЕЛЯМИ</w:t>
      </w:r>
    </w:p>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r w:rsidRPr="00CD4208">
        <w:rPr>
          <w:b/>
          <w:sz w:val="28"/>
          <w:szCs w:val="28"/>
        </w:rPr>
        <w:t>Форма 1</w:t>
      </w:r>
    </w:p>
    <w:p w:rsidR="00F754E6" w:rsidRPr="00CD4208" w:rsidRDefault="00F754E6" w:rsidP="00F754E6">
      <w:pPr>
        <w:widowControl w:val="0"/>
        <w:jc w:val="right"/>
        <w:rPr>
          <w:b/>
          <w:sz w:val="28"/>
          <w:szCs w:val="28"/>
        </w:rPr>
      </w:pPr>
    </w:p>
    <w:p w:rsidR="00F754E6" w:rsidRPr="00CD4208" w:rsidRDefault="00F754E6" w:rsidP="00F754E6">
      <w:pPr>
        <w:widowControl w:val="0"/>
        <w:jc w:val="center"/>
        <w:rPr>
          <w:b/>
          <w:sz w:val="28"/>
          <w:szCs w:val="28"/>
        </w:rPr>
      </w:pPr>
      <w:r w:rsidRPr="00CD4208">
        <w:rPr>
          <w:b/>
          <w:sz w:val="28"/>
          <w:szCs w:val="28"/>
        </w:rPr>
        <w:t xml:space="preserve">ОПИСЬ ДОКУМЕТОВ, ВХОДЯЩИХ В СОСТАВ ЗАЯВКИ </w:t>
      </w:r>
    </w:p>
    <w:p w:rsidR="00F754E6" w:rsidRPr="00CD4208" w:rsidRDefault="00F754E6" w:rsidP="00F754E6">
      <w:pPr>
        <w:widowControl w:val="0"/>
        <w:jc w:val="center"/>
        <w:rPr>
          <w:b/>
          <w:sz w:val="28"/>
          <w:szCs w:val="28"/>
        </w:rPr>
      </w:pPr>
      <w:r w:rsidRPr="00CD4208">
        <w:rPr>
          <w:b/>
          <w:sz w:val="28"/>
          <w:szCs w:val="28"/>
        </w:rPr>
        <w:t xml:space="preserve">НА УЧАСТИЕ В </w:t>
      </w:r>
      <w:proofErr w:type="gramStart"/>
      <w:r w:rsidRPr="00CD4208">
        <w:rPr>
          <w:b/>
          <w:sz w:val="28"/>
          <w:szCs w:val="28"/>
        </w:rPr>
        <w:t>АУКЦИОНЕ</w:t>
      </w:r>
      <w:proofErr w:type="gramEnd"/>
    </w:p>
    <w:p w:rsidR="00F754E6" w:rsidRPr="00CD4208" w:rsidRDefault="00F754E6" w:rsidP="00F754E6">
      <w:pPr>
        <w:widowControl w:val="0"/>
        <w:jc w:val="center"/>
        <w:rPr>
          <w:b/>
          <w:sz w:val="28"/>
          <w:szCs w:val="28"/>
        </w:rPr>
      </w:pPr>
    </w:p>
    <w:p w:rsidR="00F754E6" w:rsidRPr="00CD4208" w:rsidRDefault="00F754E6" w:rsidP="00F754E6">
      <w:pPr>
        <w:widowControl w:val="0"/>
        <w:jc w:val="center"/>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364"/>
        <w:gridCol w:w="1041"/>
      </w:tblGrid>
      <w:tr w:rsidR="00F754E6" w:rsidRPr="00F754E6" w:rsidTr="00730045">
        <w:tc>
          <w:tcPr>
            <w:tcW w:w="85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 xml:space="preserve">№ </w:t>
            </w:r>
            <w:proofErr w:type="gramStart"/>
            <w:r w:rsidRPr="00F754E6">
              <w:rPr>
                <w:sz w:val="28"/>
                <w:szCs w:val="28"/>
                <w14:shadow w14:blurRad="50800" w14:dist="38100" w14:dir="2700000" w14:sx="100000" w14:sy="100000" w14:kx="0" w14:ky="0" w14:algn="tl">
                  <w14:srgbClr w14:val="000000">
                    <w14:alpha w14:val="60000"/>
                  </w14:srgbClr>
                </w14:shadow>
              </w:rPr>
              <w:t>п</w:t>
            </w:r>
            <w:proofErr w:type="gramEnd"/>
            <w:r w:rsidRPr="00F754E6">
              <w:rPr>
                <w:sz w:val="28"/>
                <w:szCs w:val="28"/>
                <w14:shadow w14:blurRad="50800" w14:dist="38100" w14:dir="2700000" w14:sx="100000" w14:sy="100000" w14:kx="0" w14:ky="0" w14:algn="tl">
                  <w14:srgbClr w14:val="000000">
                    <w14:alpha w14:val="60000"/>
                  </w14:srgbClr>
                </w14:shadow>
              </w:rPr>
              <w:t>/п</w:t>
            </w:r>
          </w:p>
        </w:tc>
        <w:tc>
          <w:tcPr>
            <w:tcW w:w="8364" w:type="dxa"/>
          </w:tcPr>
          <w:p w:rsidR="00F754E6" w:rsidRPr="00F754E6" w:rsidRDefault="00F754E6" w:rsidP="00730045">
            <w:pPr>
              <w:widowControl w:val="0"/>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Документ, входящий в состав заявки на участие в аукционе</w:t>
            </w:r>
          </w:p>
        </w:tc>
        <w:tc>
          <w:tcPr>
            <w:tcW w:w="104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Стр.</w:t>
            </w: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bl>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sz w:val="28"/>
          <w:szCs w:val="28"/>
        </w:rPr>
      </w:pPr>
    </w:p>
    <w:p w:rsidR="00F754E6" w:rsidRPr="00CD4208" w:rsidRDefault="00F754E6" w:rsidP="00F754E6">
      <w:pPr>
        <w:widowControl w:val="0"/>
        <w:rPr>
          <w:sz w:val="28"/>
          <w:szCs w:val="28"/>
        </w:rPr>
      </w:pPr>
      <w:r w:rsidRPr="00CD4208">
        <w:rPr>
          <w:sz w:val="28"/>
          <w:szCs w:val="28"/>
        </w:rPr>
        <w:t xml:space="preserve">Подпись руководителя </w:t>
      </w:r>
      <w:r>
        <w:rPr>
          <w:sz w:val="28"/>
          <w:szCs w:val="28"/>
        </w:rPr>
        <w:t xml:space="preserve">______________________________ </w:t>
      </w:r>
      <w:r w:rsidRPr="00CD4208">
        <w:rPr>
          <w:sz w:val="28"/>
          <w:szCs w:val="28"/>
        </w:rPr>
        <w:t>(Фамилия И.О.)</w:t>
      </w:r>
    </w:p>
    <w:p w:rsidR="00F754E6" w:rsidRPr="00CD4208" w:rsidRDefault="00F754E6" w:rsidP="00F754E6">
      <w:pPr>
        <w:widowControl w:val="0"/>
        <w:rPr>
          <w:sz w:val="28"/>
          <w:szCs w:val="28"/>
        </w:rPr>
      </w:pPr>
      <w:r w:rsidRPr="00CD4208">
        <w:rPr>
          <w:sz w:val="28"/>
          <w:szCs w:val="28"/>
        </w:rPr>
        <w:tab/>
      </w:r>
      <w:r w:rsidRPr="00CD4208">
        <w:rPr>
          <w:sz w:val="28"/>
          <w:szCs w:val="28"/>
        </w:rPr>
        <w:tab/>
      </w:r>
      <w:r w:rsidRPr="00CD4208">
        <w:rPr>
          <w:sz w:val="28"/>
          <w:szCs w:val="28"/>
        </w:rPr>
        <w:tab/>
        <w:t>М.П.</w:t>
      </w:r>
    </w:p>
    <w:p w:rsidR="00F754E6" w:rsidRPr="00CD4208" w:rsidRDefault="00F754E6" w:rsidP="00F754E6">
      <w:pPr>
        <w:widowControl w:val="0"/>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i/>
          <w:sz w:val="28"/>
          <w:szCs w:val="28"/>
        </w:rPr>
      </w:pPr>
      <w:r w:rsidRPr="00CD4208">
        <w:rPr>
          <w:b/>
          <w:sz w:val="28"/>
          <w:szCs w:val="28"/>
        </w:rPr>
        <w:t>Форма 2</w:t>
      </w:r>
    </w:p>
    <w:p w:rsidR="00F754E6" w:rsidRPr="00CD4208" w:rsidRDefault="00F754E6" w:rsidP="00F754E6">
      <w:pPr>
        <w:widowControl w:val="0"/>
        <w:rPr>
          <w:sz w:val="28"/>
          <w:szCs w:val="28"/>
        </w:rPr>
      </w:pPr>
      <w:r w:rsidRPr="00CD4208">
        <w:rPr>
          <w:sz w:val="28"/>
          <w:szCs w:val="28"/>
        </w:rPr>
        <w:lastRenderedPageBreak/>
        <w:t>На бланке организации</w:t>
      </w:r>
    </w:p>
    <w:p w:rsidR="00F754E6" w:rsidRPr="00CD4208" w:rsidRDefault="00F754E6" w:rsidP="00F754E6">
      <w:pPr>
        <w:widowControl w:val="0"/>
        <w:jc w:val="both"/>
        <w:rPr>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 xml:space="preserve">ЗАЯВКА НА УЧАСТИЕ В </w:t>
      </w:r>
      <w:proofErr w:type="gramStart"/>
      <w:r w:rsidRPr="00F754E6">
        <w:rPr>
          <w:b/>
          <w:sz w:val="28"/>
          <w:szCs w:val="28"/>
          <w14:shadow w14:blurRad="50800" w14:dist="38100" w14:dir="2700000" w14:sx="100000" w14:sy="100000" w14:kx="0" w14:ky="0" w14:algn="tl">
            <w14:srgbClr w14:val="000000">
              <w14:alpha w14:val="60000"/>
            </w14:srgbClr>
          </w14:shadow>
        </w:rPr>
        <w:t>АУКЦИОНЕ</w:t>
      </w:r>
      <w:proofErr w:type="gramEnd"/>
      <w:r w:rsidRPr="00F754E6">
        <w:rPr>
          <w:b/>
          <w:sz w:val="28"/>
          <w:szCs w:val="28"/>
          <w14:shadow w14:blurRad="50800" w14:dist="38100" w14:dir="2700000" w14:sx="100000" w14:sy="100000" w14:kx="0" w14:ky="0" w14:algn="tl">
            <w14:srgbClr w14:val="000000">
              <w14:alpha w14:val="60000"/>
            </w14:srgbClr>
          </w14:shadow>
        </w:rPr>
        <w:t xml:space="preserve"> </w:t>
      </w:r>
    </w:p>
    <w:p w:rsidR="009F1C31" w:rsidRDefault="00087693" w:rsidP="003F3EEC">
      <w:pPr>
        <w:widowControl w:val="0"/>
        <w:jc w:val="center"/>
        <w:rPr>
          <w:b/>
          <w:sz w:val="24"/>
          <w:szCs w:val="24"/>
        </w:rPr>
      </w:pPr>
      <w:r w:rsidRPr="005410F1">
        <w:rPr>
          <w:b/>
          <w:sz w:val="24"/>
          <w:szCs w:val="24"/>
        </w:rPr>
        <w:t xml:space="preserve">на право заключения договора аренды имущества Ивановской области, закрепленного на праве оперативного управления за </w:t>
      </w:r>
      <w:r w:rsidR="006961FF" w:rsidRPr="006961FF">
        <w:rPr>
          <w:b/>
          <w:sz w:val="24"/>
          <w:szCs w:val="24"/>
        </w:rPr>
        <w:t>БГУ</w:t>
      </w:r>
      <w:r w:rsidR="00545884" w:rsidRPr="00545884">
        <w:rPr>
          <w:b/>
          <w:sz w:val="24"/>
          <w:szCs w:val="24"/>
        </w:rPr>
        <w:t xml:space="preserve"> Ивановской области «ЮРЬЕВЕЦРАЙ СББЖ»</w:t>
      </w:r>
      <w:r w:rsidR="00545884">
        <w:rPr>
          <w:b/>
          <w:sz w:val="24"/>
          <w:szCs w:val="24"/>
        </w:rPr>
        <w:t xml:space="preserve"> </w:t>
      </w:r>
      <w:r>
        <w:rPr>
          <w:b/>
          <w:sz w:val="24"/>
          <w:szCs w:val="24"/>
        </w:rPr>
        <w:t>-</w:t>
      </w:r>
      <w:r w:rsidRPr="005410F1">
        <w:rPr>
          <w:b/>
          <w:sz w:val="24"/>
          <w:szCs w:val="24"/>
        </w:rPr>
        <w:t xml:space="preserve"> </w:t>
      </w:r>
      <w:r w:rsidR="003F3EEC" w:rsidRPr="003F3EEC">
        <w:rPr>
          <w:b/>
          <w:sz w:val="24"/>
          <w:szCs w:val="24"/>
        </w:rPr>
        <w:t xml:space="preserve">здание, назначение нежилое,  площадь 251,8 </w:t>
      </w:r>
      <w:proofErr w:type="spellStart"/>
      <w:r w:rsidR="003F3EEC" w:rsidRPr="003F3EEC">
        <w:rPr>
          <w:b/>
          <w:sz w:val="24"/>
          <w:szCs w:val="24"/>
        </w:rPr>
        <w:t>кв</w:t>
      </w:r>
      <w:proofErr w:type="gramStart"/>
      <w:r w:rsidR="003F3EEC" w:rsidRPr="003F3EEC">
        <w:rPr>
          <w:b/>
          <w:sz w:val="24"/>
          <w:szCs w:val="24"/>
        </w:rPr>
        <w:t>.м</w:t>
      </w:r>
      <w:proofErr w:type="spellEnd"/>
      <w:proofErr w:type="gramEnd"/>
      <w:r w:rsidR="003F3EEC" w:rsidRPr="003F3EEC">
        <w:rPr>
          <w:b/>
          <w:sz w:val="24"/>
          <w:szCs w:val="24"/>
        </w:rPr>
        <w:t>, кадастровый номер 37:14:010413:89, адрес: Ивановская область, г. Пучеж, ул. 1-я Производственная, д. 20а</w:t>
      </w:r>
      <w:r w:rsidR="0068626B" w:rsidRPr="0068626B">
        <w:rPr>
          <w:b/>
          <w:sz w:val="24"/>
          <w:szCs w:val="24"/>
        </w:rPr>
        <w:t>.</w:t>
      </w:r>
    </w:p>
    <w:p w:rsidR="0068626B" w:rsidRDefault="0068626B" w:rsidP="00F754E6">
      <w:pPr>
        <w:widowControl w:val="0"/>
        <w:jc w:val="center"/>
        <w:rPr>
          <w:b/>
          <w:sz w:val="24"/>
          <w:szCs w:val="24"/>
        </w:rPr>
      </w:pPr>
    </w:p>
    <w:p w:rsidR="0068626B" w:rsidRDefault="0068626B" w:rsidP="0068626B">
      <w:pPr>
        <w:pStyle w:val="32"/>
        <w:widowControl w:val="0"/>
        <w:ind w:right="83" w:firstLine="567"/>
        <w:jc w:val="both"/>
        <w:rPr>
          <w:b w:val="0"/>
          <w:sz w:val="26"/>
          <w:szCs w:val="26"/>
        </w:rPr>
      </w:pPr>
      <w:r>
        <w:rPr>
          <w:b w:val="0"/>
          <w:sz w:val="26"/>
          <w:szCs w:val="26"/>
        </w:rPr>
        <w:t xml:space="preserve">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w:t>
      </w:r>
    </w:p>
    <w:p w:rsidR="0068626B" w:rsidRDefault="0068626B" w:rsidP="0068626B">
      <w:pPr>
        <w:pStyle w:val="32"/>
        <w:widowControl w:val="0"/>
        <w:ind w:right="83"/>
        <w:jc w:val="both"/>
        <w:rPr>
          <w:sz w:val="26"/>
          <w:szCs w:val="26"/>
        </w:rPr>
      </w:pPr>
      <w:r>
        <w:rPr>
          <w:b w:val="0"/>
          <w:sz w:val="26"/>
          <w:szCs w:val="26"/>
        </w:rPr>
        <w:t>____________________________________________________________________</w:t>
      </w:r>
    </w:p>
    <w:p w:rsidR="0068626B" w:rsidRDefault="0068626B" w:rsidP="0068626B">
      <w:pPr>
        <w:pStyle w:val="32"/>
        <w:widowControl w:val="0"/>
        <w:ind w:left="1440" w:right="-83" w:firstLine="720"/>
        <w:jc w:val="both"/>
        <w:rPr>
          <w:sz w:val="26"/>
          <w:szCs w:val="26"/>
        </w:rPr>
      </w:pPr>
      <w:r>
        <w:rPr>
          <w:b w:val="0"/>
          <w:i/>
          <w:sz w:val="26"/>
          <w:szCs w:val="26"/>
        </w:rPr>
        <w:t xml:space="preserve">               (наименование заявителя)</w:t>
      </w:r>
      <w:r>
        <w:rPr>
          <w:b w:val="0"/>
          <w:sz w:val="26"/>
          <w:szCs w:val="26"/>
        </w:rPr>
        <w:t>,</w:t>
      </w:r>
    </w:p>
    <w:p w:rsidR="0068626B" w:rsidRDefault="0068626B" w:rsidP="0068626B">
      <w:pPr>
        <w:pStyle w:val="af3"/>
        <w:widowControl w:val="0"/>
        <w:ind w:firstLine="0"/>
        <w:jc w:val="left"/>
        <w:rPr>
          <w:rFonts w:ascii="Times New Roman" w:hAnsi="Times New Roman"/>
          <w:sz w:val="26"/>
          <w:szCs w:val="26"/>
        </w:rPr>
      </w:pPr>
      <w:r>
        <w:rPr>
          <w:rFonts w:ascii="Times New Roman" w:hAnsi="Times New Roman"/>
          <w:sz w:val="26"/>
          <w:szCs w:val="26"/>
        </w:rPr>
        <w:t xml:space="preserve"> в лице_________________________________________________________________</w:t>
      </w:r>
    </w:p>
    <w:p w:rsidR="0068626B" w:rsidRDefault="0068626B" w:rsidP="0068626B">
      <w:pPr>
        <w:pStyle w:val="af3"/>
        <w:widowControl w:val="0"/>
        <w:ind w:left="2160" w:firstLine="0"/>
        <w:rPr>
          <w:rFonts w:ascii="Times New Roman" w:hAnsi="Times New Roman"/>
          <w:i/>
          <w:sz w:val="26"/>
          <w:szCs w:val="26"/>
        </w:rPr>
      </w:pPr>
      <w:r>
        <w:rPr>
          <w:rFonts w:ascii="Times New Roman" w:hAnsi="Times New Roman"/>
          <w:i/>
          <w:sz w:val="26"/>
          <w:szCs w:val="26"/>
        </w:rPr>
        <w:t>(наименование должности руководителя и его Ф.И.О.)</w:t>
      </w:r>
    </w:p>
    <w:p w:rsidR="0068626B" w:rsidRDefault="0068626B" w:rsidP="0068626B">
      <w:pPr>
        <w:tabs>
          <w:tab w:val="left" w:pos="660"/>
        </w:tabs>
        <w:jc w:val="both"/>
        <w:rPr>
          <w:sz w:val="26"/>
          <w:szCs w:val="26"/>
        </w:rPr>
      </w:pPr>
      <w:r>
        <w:rPr>
          <w:sz w:val="26"/>
          <w:szCs w:val="26"/>
        </w:rPr>
        <w:t>сообщает о согласии участвовать в аукционе на условиях, установленных в указанных выше документах, и в случае победы заключить договор аренды в соответствии с условиями аукциона.</w:t>
      </w:r>
    </w:p>
    <w:p w:rsidR="0068626B" w:rsidRDefault="0068626B" w:rsidP="0068626B">
      <w:pPr>
        <w:widowControl w:val="0"/>
        <w:jc w:val="both"/>
        <w:rPr>
          <w:sz w:val="26"/>
          <w:szCs w:val="26"/>
        </w:rPr>
      </w:pPr>
      <w:r>
        <w:rPr>
          <w:sz w:val="26"/>
          <w:szCs w:val="26"/>
        </w:rPr>
        <w:t xml:space="preserve">Настоящим подтверждаем, что ________________________________________________ </w:t>
      </w:r>
    </w:p>
    <w:p w:rsidR="0068626B" w:rsidRDefault="0068626B" w:rsidP="0068626B">
      <w:pPr>
        <w:pStyle w:val="32"/>
        <w:widowControl w:val="0"/>
        <w:ind w:left="2160" w:right="-83" w:firstLine="720"/>
        <w:jc w:val="both"/>
        <w:rPr>
          <w:b w:val="0"/>
          <w:i/>
          <w:sz w:val="26"/>
          <w:szCs w:val="26"/>
        </w:rPr>
      </w:pPr>
      <w:r>
        <w:rPr>
          <w:b w:val="0"/>
          <w:sz w:val="26"/>
          <w:szCs w:val="26"/>
        </w:rPr>
        <w:t xml:space="preserve">                                    </w:t>
      </w:r>
      <w:r>
        <w:rPr>
          <w:b w:val="0"/>
          <w:i/>
          <w:sz w:val="26"/>
          <w:szCs w:val="26"/>
        </w:rPr>
        <w:t>(наименование заявителя)</w:t>
      </w:r>
    </w:p>
    <w:p w:rsidR="0068626B" w:rsidRDefault="0068626B" w:rsidP="0068626B">
      <w:pPr>
        <w:pStyle w:val="32"/>
        <w:widowControl w:val="0"/>
        <w:ind w:right="-85"/>
        <w:jc w:val="both"/>
        <w:rPr>
          <w:b w:val="0"/>
          <w:sz w:val="26"/>
          <w:szCs w:val="26"/>
        </w:rPr>
      </w:pPr>
      <w:r>
        <w:rPr>
          <w:b w:val="0"/>
          <w:sz w:val="26"/>
          <w:szCs w:val="26"/>
        </w:rPr>
        <w:t xml:space="preserve">соответствует следующим обязательным требованиям к участникам аукциона: </w:t>
      </w:r>
    </w:p>
    <w:p w:rsidR="0068626B" w:rsidRDefault="0068626B" w:rsidP="0068626B">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1) Отсутствие проведения ликвидации заявителя - юридического лица и отсутствие решения арбитражного суда о признании заявителя банкротом и об открытии конкурсного производства;</w:t>
      </w:r>
    </w:p>
    <w:p w:rsidR="0068626B" w:rsidRDefault="0068626B" w:rsidP="0068626B">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2)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68626B" w:rsidRDefault="0068626B" w:rsidP="0068626B">
      <w:pPr>
        <w:autoSpaceDE w:val="0"/>
        <w:autoSpaceDN w:val="0"/>
        <w:adjustRightInd w:val="0"/>
        <w:ind w:firstLine="540"/>
        <w:jc w:val="both"/>
        <w:rPr>
          <w:rFonts w:eastAsia="Calibri"/>
          <w:sz w:val="26"/>
          <w:szCs w:val="26"/>
          <w:lang w:eastAsia="en-US"/>
        </w:rPr>
      </w:pPr>
      <w:proofErr w:type="gramStart"/>
      <w:r>
        <w:rPr>
          <w:rFonts w:eastAsia="Calibri"/>
          <w:sz w:val="26"/>
          <w:szCs w:val="26"/>
          <w:lang w:eastAsia="en-US"/>
        </w:rPr>
        <w:t xml:space="preserve">В соответствии с </w:t>
      </w:r>
      <w:hyperlink r:id="rId13" w:history="1">
        <w:r>
          <w:rPr>
            <w:rStyle w:val="ac"/>
            <w:rFonts w:eastAsia="Calibri"/>
            <w:sz w:val="26"/>
            <w:szCs w:val="26"/>
            <w:lang w:eastAsia="en-US"/>
          </w:rPr>
          <w:t>п. 4 ст. 9</w:t>
        </w:r>
      </w:hyperlink>
      <w:r>
        <w:rPr>
          <w:rFonts w:eastAsia="Calibri"/>
          <w:sz w:val="26"/>
          <w:szCs w:val="26"/>
          <w:lang w:eastAsia="en-US"/>
        </w:rPr>
        <w:t xml:space="preserve"> Федерального закона от 27.07.2006 № 152-ФЗ «О персональных данных» даю согласие на обработку, а также для передачи третьей стороне для осуществления вышеуказанных целей, моих персональных данных, то есть на совершение действий, предусмотренных </w:t>
      </w:r>
      <w:hyperlink r:id="rId14" w:history="1">
        <w:r>
          <w:rPr>
            <w:rStyle w:val="ac"/>
            <w:rFonts w:eastAsia="Calibri"/>
            <w:sz w:val="26"/>
            <w:szCs w:val="26"/>
            <w:lang w:eastAsia="en-US"/>
          </w:rPr>
          <w:t>п. 3 ч. 1 ст. 3</w:t>
        </w:r>
      </w:hyperlink>
      <w:r>
        <w:rPr>
          <w:rFonts w:eastAsia="Calibri"/>
          <w:sz w:val="26"/>
          <w:szCs w:val="26"/>
          <w:lang w:eastAsia="en-US"/>
        </w:rPr>
        <w:t xml:space="preserve"> Федерального закона от 27.07.2006 № 152-ФЗ «О персональных данных».</w:t>
      </w:r>
      <w:proofErr w:type="gramEnd"/>
    </w:p>
    <w:p w:rsidR="0068626B" w:rsidRDefault="0068626B" w:rsidP="00F754E6">
      <w:pPr>
        <w:widowControl w:val="0"/>
        <w:jc w:val="center"/>
        <w:rPr>
          <w:b/>
          <w:sz w:val="24"/>
          <w:szCs w:val="24"/>
        </w:rPr>
      </w:pPr>
    </w:p>
    <w:p w:rsidR="00087693" w:rsidRPr="009F1C31" w:rsidRDefault="00087693" w:rsidP="00F754E6">
      <w:pPr>
        <w:widowControl w:val="0"/>
        <w:jc w:val="center"/>
        <w:rPr>
          <w:sz w:val="26"/>
          <w:szCs w:val="26"/>
        </w:rPr>
      </w:pPr>
    </w:p>
    <w:p w:rsidR="00F754E6" w:rsidRDefault="00F754E6" w:rsidP="00F754E6">
      <w:pPr>
        <w:pStyle w:val="ConsNormal"/>
        <w:ind w:right="0" w:firstLine="540"/>
        <w:jc w:val="both"/>
        <w:rPr>
          <w:rFonts w:ascii="Times New Roman" w:hAnsi="Times New Roman" w:cs="Times New Roman"/>
          <w:sz w:val="26"/>
          <w:szCs w:val="26"/>
        </w:rPr>
      </w:pPr>
    </w:p>
    <w:p w:rsidR="0068626B" w:rsidRPr="004E4CB4" w:rsidRDefault="0068626B" w:rsidP="00F754E6">
      <w:pPr>
        <w:pStyle w:val="ConsNormal"/>
        <w:ind w:right="0" w:firstLine="540"/>
        <w:jc w:val="both"/>
        <w:rPr>
          <w:rFonts w:ascii="Times New Roman" w:hAnsi="Times New Roman" w:cs="Times New Roman"/>
          <w:sz w:val="26"/>
          <w:szCs w:val="26"/>
        </w:rPr>
      </w:pPr>
    </w:p>
    <w:p w:rsidR="00F754E6" w:rsidRPr="004E4CB4" w:rsidRDefault="00F754E6" w:rsidP="00F754E6">
      <w:pPr>
        <w:widowControl w:val="0"/>
        <w:jc w:val="both"/>
        <w:rPr>
          <w:sz w:val="26"/>
          <w:szCs w:val="26"/>
        </w:rPr>
      </w:pPr>
      <w:r w:rsidRPr="004E4CB4">
        <w:rPr>
          <w:b/>
          <w:sz w:val="26"/>
          <w:szCs w:val="26"/>
        </w:rPr>
        <w:t>Руководитель организации</w:t>
      </w:r>
      <w:r w:rsidRPr="004E4CB4">
        <w:rPr>
          <w:sz w:val="26"/>
          <w:szCs w:val="26"/>
        </w:rPr>
        <w:t xml:space="preserve">      _____________________           (Фамилия И.О.)</w:t>
      </w:r>
    </w:p>
    <w:p w:rsidR="00F754E6" w:rsidRPr="004E4CB4" w:rsidRDefault="00F754E6" w:rsidP="00F754E6">
      <w:pPr>
        <w:widowControl w:val="0"/>
        <w:ind w:left="3540" w:firstLine="708"/>
        <w:jc w:val="both"/>
        <w:rPr>
          <w:i/>
          <w:sz w:val="26"/>
          <w:szCs w:val="26"/>
          <w:vertAlign w:val="superscript"/>
        </w:rPr>
      </w:pPr>
      <w:r w:rsidRPr="004E4CB4">
        <w:rPr>
          <w:i/>
          <w:sz w:val="26"/>
          <w:szCs w:val="26"/>
          <w:vertAlign w:val="superscript"/>
        </w:rPr>
        <w:t xml:space="preserve">             (подпись)</w:t>
      </w:r>
    </w:p>
    <w:p w:rsidR="00F754E6" w:rsidRPr="004E4CB4" w:rsidRDefault="00F754E6" w:rsidP="00F754E6">
      <w:pPr>
        <w:widowControl w:val="0"/>
        <w:jc w:val="both"/>
        <w:rPr>
          <w:sz w:val="26"/>
          <w:szCs w:val="26"/>
        </w:rPr>
      </w:pPr>
      <w:r w:rsidRPr="004E4CB4">
        <w:rPr>
          <w:sz w:val="26"/>
          <w:szCs w:val="26"/>
        </w:rPr>
        <w:t>М.П.</w:t>
      </w:r>
    </w:p>
    <w:p w:rsidR="00F754E6" w:rsidRDefault="00F754E6" w:rsidP="00F754E6">
      <w:pPr>
        <w:jc w:val="right"/>
        <w:rPr>
          <w:b/>
          <w:sz w:val="28"/>
          <w:szCs w:val="28"/>
        </w:rPr>
      </w:pPr>
      <w:r w:rsidRPr="004E4CB4">
        <w:rPr>
          <w:sz w:val="26"/>
          <w:szCs w:val="26"/>
        </w:rPr>
        <w:br w:type="page"/>
      </w:r>
      <w:r w:rsidRPr="00CD4208">
        <w:rPr>
          <w:b/>
          <w:sz w:val="28"/>
          <w:szCs w:val="28"/>
        </w:rPr>
        <w:lastRenderedPageBreak/>
        <w:t xml:space="preserve"> Форма 3</w:t>
      </w:r>
    </w:p>
    <w:p w:rsidR="00087693" w:rsidRDefault="00087693" w:rsidP="00F754E6">
      <w:pPr>
        <w:jc w:val="right"/>
        <w:rPr>
          <w:b/>
          <w:sz w:val="28"/>
          <w:szCs w:val="28"/>
        </w:rPr>
      </w:pPr>
    </w:p>
    <w:p w:rsidR="00087693" w:rsidRDefault="00087693" w:rsidP="00F754E6">
      <w:pPr>
        <w:jc w:val="right"/>
        <w:rPr>
          <w:b/>
          <w:sz w:val="28"/>
          <w:szCs w:val="28"/>
        </w:rPr>
      </w:pPr>
    </w:p>
    <w:p w:rsidR="00087693" w:rsidRDefault="00087693" w:rsidP="00F754E6">
      <w:pPr>
        <w:jc w:val="right"/>
        <w:rPr>
          <w:b/>
          <w:sz w:val="28"/>
          <w:szCs w:val="28"/>
        </w:rPr>
      </w:pPr>
    </w:p>
    <w:p w:rsidR="00087693" w:rsidRPr="00236541" w:rsidRDefault="00087693" w:rsidP="00087693">
      <w:pPr>
        <w:jc w:val="center"/>
        <w:rPr>
          <w:b/>
          <w:sz w:val="24"/>
        </w:rPr>
      </w:pPr>
      <w:r w:rsidRPr="00236541">
        <w:rPr>
          <w:b/>
          <w:sz w:val="24"/>
        </w:rPr>
        <w:t>СВЕДЕНИЯ О</w:t>
      </w:r>
      <w:r>
        <w:rPr>
          <w:b/>
          <w:sz w:val="24"/>
        </w:rPr>
        <w:t xml:space="preserve"> </w:t>
      </w:r>
      <w:r w:rsidRPr="00236541">
        <w:rPr>
          <w:b/>
          <w:sz w:val="24"/>
        </w:rPr>
        <w:t>ЗА</w:t>
      </w:r>
      <w:r>
        <w:rPr>
          <w:b/>
          <w:sz w:val="24"/>
        </w:rPr>
        <w:t>ЯВИТЕЛЕ</w:t>
      </w:r>
    </w:p>
    <w:tbl>
      <w:tblPr>
        <w:tblW w:w="0" w:type="auto"/>
        <w:tblBorders>
          <w:bottom w:val="single" w:sz="12" w:space="0" w:color="auto"/>
        </w:tblBorders>
        <w:tblLayout w:type="fixed"/>
        <w:tblLook w:val="0000" w:firstRow="0" w:lastRow="0" w:firstColumn="0" w:lastColumn="0" w:noHBand="0" w:noVBand="0"/>
      </w:tblPr>
      <w:tblGrid>
        <w:gridCol w:w="10421"/>
      </w:tblGrid>
      <w:tr w:rsidR="00087693" w:rsidRPr="00236541" w:rsidTr="00AD0F78">
        <w:tc>
          <w:tcPr>
            <w:tcW w:w="10421" w:type="dxa"/>
          </w:tcPr>
          <w:p w:rsidR="00087693" w:rsidRPr="00236541" w:rsidRDefault="00087693" w:rsidP="00AD0F78">
            <w:pPr>
              <w:jc w:val="center"/>
              <w:rPr>
                <w:b/>
                <w:sz w:val="24"/>
              </w:rPr>
            </w:pPr>
          </w:p>
        </w:tc>
      </w:tr>
    </w:tbl>
    <w:p w:rsidR="00087693" w:rsidRPr="00236541" w:rsidRDefault="00087693" w:rsidP="00087693">
      <w:pPr>
        <w:rPr>
          <w:sz w:val="24"/>
        </w:rPr>
      </w:pPr>
      <w:r w:rsidRPr="00236541">
        <w:rPr>
          <w:sz w:val="24"/>
        </w:rPr>
        <w:t>На бланке организации</w:t>
      </w:r>
      <w:r w:rsidRPr="00236541">
        <w:rPr>
          <w:sz w:val="24"/>
        </w:rPr>
        <w:tab/>
        <w:t xml:space="preserve">  </w:t>
      </w:r>
      <w:r w:rsidRPr="00236541">
        <w:rPr>
          <w:sz w:val="24"/>
        </w:rPr>
        <w:tab/>
      </w:r>
      <w:r w:rsidRPr="00236541">
        <w:rPr>
          <w:sz w:val="24"/>
        </w:rPr>
        <w:tab/>
      </w:r>
      <w:r w:rsidRPr="00236541">
        <w:rPr>
          <w:sz w:val="24"/>
        </w:rPr>
        <w:tab/>
      </w:r>
      <w:r w:rsidRPr="00236541">
        <w:rPr>
          <w:sz w:val="24"/>
        </w:rPr>
        <w:tab/>
      </w:r>
      <w:r w:rsidRPr="00236541">
        <w:rPr>
          <w:sz w:val="24"/>
        </w:rPr>
        <w:tab/>
      </w:r>
      <w:r w:rsidRPr="00236541">
        <w:rPr>
          <w:sz w:val="24"/>
        </w:rPr>
        <w:tab/>
      </w:r>
      <w:r w:rsidRPr="00236541">
        <w:rPr>
          <w:sz w:val="24"/>
        </w:rPr>
        <w:tab/>
      </w:r>
      <w:r w:rsidRPr="00236541">
        <w:rPr>
          <w:sz w:val="24"/>
        </w:rPr>
        <w:tab/>
      </w:r>
    </w:p>
    <w:p w:rsidR="00087693" w:rsidRPr="00236541" w:rsidRDefault="00087693" w:rsidP="00087693">
      <w:pPr>
        <w:pStyle w:val="23"/>
        <w:jc w:val="left"/>
        <w:rPr>
          <w:b w:val="0"/>
          <w:sz w:val="24"/>
          <w:lang w:val="ru-RU"/>
        </w:rPr>
      </w:pPr>
    </w:p>
    <w:p w:rsidR="00087693" w:rsidRPr="00236541" w:rsidRDefault="00087693" w:rsidP="00087693">
      <w:pPr>
        <w:pStyle w:val="af0"/>
        <w:jc w:val="left"/>
        <w:rPr>
          <w:b/>
        </w:rPr>
      </w:pPr>
      <w:r w:rsidRPr="00236541">
        <w:rPr>
          <w:b/>
        </w:rPr>
        <w:t xml:space="preserve">Наименование </w:t>
      </w:r>
      <w:r>
        <w:rPr>
          <w:b/>
        </w:rPr>
        <w:t>заявителя____________________</w:t>
      </w:r>
      <w:r w:rsidRPr="00236541">
        <w:rPr>
          <w:b/>
        </w:rPr>
        <w:t>__________________________________</w:t>
      </w:r>
    </w:p>
    <w:p w:rsidR="00087693" w:rsidRPr="00236541" w:rsidRDefault="00087693" w:rsidP="00087693">
      <w:pPr>
        <w:pStyle w:val="af0"/>
        <w:jc w:val="left"/>
        <w:rPr>
          <w:b/>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220"/>
        <w:gridCol w:w="4201"/>
      </w:tblGrid>
      <w:tr w:rsidR="00087693" w:rsidRPr="00236541" w:rsidTr="00AD0F78">
        <w:trPr>
          <w:trHeight w:val="499"/>
        </w:trPr>
        <w:tc>
          <w:tcPr>
            <w:tcW w:w="468" w:type="dxa"/>
            <w:vMerge w:val="restart"/>
          </w:tcPr>
          <w:p w:rsidR="00087693" w:rsidRPr="00236541" w:rsidRDefault="00087693" w:rsidP="00AD0F78">
            <w:pPr>
              <w:pStyle w:val="af0"/>
              <w:widowControl w:val="0"/>
            </w:pPr>
            <w:smartTag w:uri="urn:schemas-microsoft-com:office:cs:smarttags" w:element="NumConv6p0">
              <w:smartTagPr>
                <w:attr w:name="val" w:val="1"/>
                <w:attr w:name="sch" w:val="1"/>
              </w:smartTagPr>
              <w:r w:rsidRPr="00236541">
                <w:t>1</w:t>
              </w:r>
            </w:smartTag>
          </w:p>
        </w:tc>
        <w:tc>
          <w:tcPr>
            <w:tcW w:w="5220" w:type="dxa"/>
          </w:tcPr>
          <w:p w:rsidR="00087693" w:rsidRPr="00236541" w:rsidRDefault="00087693" w:rsidP="00AD0F78">
            <w:pPr>
              <w:pStyle w:val="af0"/>
              <w:widowControl w:val="0"/>
            </w:pPr>
            <w:r w:rsidRPr="00236541">
              <w:t>Фирменное наименование (наименование) 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340"/>
        </w:trPr>
        <w:tc>
          <w:tcPr>
            <w:tcW w:w="468" w:type="dxa"/>
            <w:vMerge/>
          </w:tcPr>
          <w:p w:rsidR="00087693" w:rsidRPr="00236541" w:rsidRDefault="00087693" w:rsidP="00AD0F78">
            <w:pPr>
              <w:pStyle w:val="af0"/>
              <w:widowControl w:val="0"/>
            </w:pPr>
          </w:p>
        </w:tc>
        <w:tc>
          <w:tcPr>
            <w:tcW w:w="5220" w:type="dxa"/>
          </w:tcPr>
          <w:p w:rsidR="00087693" w:rsidRPr="00236541" w:rsidRDefault="00087693" w:rsidP="00AD0F78">
            <w:pPr>
              <w:pStyle w:val="af0"/>
              <w:widowControl w:val="0"/>
            </w:pPr>
            <w:r w:rsidRPr="00236541">
              <w:t xml:space="preserve">Ф.И.О. для физического лица </w:t>
            </w:r>
          </w:p>
        </w:tc>
        <w:tc>
          <w:tcPr>
            <w:tcW w:w="4201" w:type="dxa"/>
          </w:tcPr>
          <w:p w:rsidR="00087693" w:rsidRPr="00236541" w:rsidRDefault="00087693" w:rsidP="00AD0F78">
            <w:pPr>
              <w:pStyle w:val="af0"/>
              <w:widowControl w:val="0"/>
            </w:pPr>
          </w:p>
        </w:tc>
      </w:tr>
      <w:tr w:rsidR="00087693" w:rsidRPr="00236541" w:rsidTr="00AD0F78">
        <w:trPr>
          <w:trHeight w:val="499"/>
        </w:trPr>
        <w:tc>
          <w:tcPr>
            <w:tcW w:w="468" w:type="dxa"/>
            <w:vMerge w:val="restart"/>
          </w:tcPr>
          <w:p w:rsidR="00087693" w:rsidRPr="00236541" w:rsidRDefault="00087693" w:rsidP="00AD0F78">
            <w:pPr>
              <w:pStyle w:val="af0"/>
              <w:widowControl w:val="0"/>
            </w:pPr>
            <w:smartTag w:uri="urn:schemas-microsoft-com:office:cs:smarttags" w:element="NumConv6p0">
              <w:smartTagPr>
                <w:attr w:name="val" w:val="2"/>
                <w:attr w:name="sch" w:val="1"/>
              </w:smartTagPr>
              <w:r w:rsidRPr="00236541">
                <w:t>2</w:t>
              </w:r>
            </w:smartTag>
          </w:p>
        </w:tc>
        <w:tc>
          <w:tcPr>
            <w:tcW w:w="5220" w:type="dxa"/>
          </w:tcPr>
          <w:p w:rsidR="00087693" w:rsidRPr="00236541" w:rsidRDefault="00087693" w:rsidP="00AD0F78">
            <w:pPr>
              <w:pStyle w:val="af0"/>
              <w:widowControl w:val="0"/>
            </w:pPr>
            <w:r w:rsidRPr="00236541">
              <w:t>Сведения об организационно-правовой форме 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376"/>
        </w:trPr>
        <w:tc>
          <w:tcPr>
            <w:tcW w:w="468" w:type="dxa"/>
            <w:vMerge/>
          </w:tcPr>
          <w:p w:rsidR="00087693" w:rsidRPr="00236541" w:rsidRDefault="00087693" w:rsidP="00AD0F78">
            <w:pPr>
              <w:pStyle w:val="af0"/>
              <w:widowControl w:val="0"/>
            </w:pPr>
          </w:p>
        </w:tc>
        <w:tc>
          <w:tcPr>
            <w:tcW w:w="5220" w:type="dxa"/>
          </w:tcPr>
          <w:p w:rsidR="00087693" w:rsidRPr="00236541" w:rsidRDefault="00087693" w:rsidP="00AD0F78">
            <w:pPr>
              <w:pStyle w:val="af0"/>
              <w:widowControl w:val="0"/>
            </w:pPr>
            <w:r w:rsidRPr="00236541">
              <w:t>Паспортные данные для физического лица</w:t>
            </w:r>
          </w:p>
        </w:tc>
        <w:tc>
          <w:tcPr>
            <w:tcW w:w="4201" w:type="dxa"/>
          </w:tcPr>
          <w:p w:rsidR="00087693" w:rsidRPr="00236541" w:rsidRDefault="00087693" w:rsidP="00AD0F78">
            <w:pPr>
              <w:pStyle w:val="af0"/>
              <w:widowControl w:val="0"/>
            </w:pPr>
          </w:p>
        </w:tc>
      </w:tr>
      <w:tr w:rsidR="00087693" w:rsidRPr="00236541" w:rsidTr="00AD0F78">
        <w:trPr>
          <w:trHeight w:val="376"/>
        </w:trPr>
        <w:tc>
          <w:tcPr>
            <w:tcW w:w="468" w:type="dxa"/>
          </w:tcPr>
          <w:p w:rsidR="00087693" w:rsidRPr="00236541" w:rsidRDefault="00087693" w:rsidP="00AD0F78">
            <w:pPr>
              <w:pStyle w:val="af0"/>
              <w:widowControl w:val="0"/>
            </w:pPr>
            <w:smartTag w:uri="urn:schemas-microsoft-com:office:cs:smarttags" w:element="NumConv6p0">
              <w:smartTagPr>
                <w:attr w:name="val" w:val="3"/>
                <w:attr w:name="sch" w:val="1"/>
              </w:smartTagPr>
              <w:r w:rsidRPr="00236541">
                <w:t>3</w:t>
              </w:r>
            </w:smartTag>
          </w:p>
        </w:tc>
        <w:tc>
          <w:tcPr>
            <w:tcW w:w="5220" w:type="dxa"/>
          </w:tcPr>
          <w:p w:rsidR="00087693" w:rsidRPr="00236541" w:rsidRDefault="00087693" w:rsidP="00AD0F78">
            <w:pPr>
              <w:pStyle w:val="af0"/>
              <w:widowControl w:val="0"/>
            </w:pPr>
            <w:r w:rsidRPr="00236541">
              <w:t xml:space="preserve">Место жительства </w:t>
            </w:r>
            <w:r w:rsidRPr="00236541">
              <w:rPr>
                <w:i/>
              </w:rPr>
              <w:t>(для физического лица)</w:t>
            </w:r>
          </w:p>
        </w:tc>
        <w:tc>
          <w:tcPr>
            <w:tcW w:w="4201" w:type="dxa"/>
          </w:tcPr>
          <w:p w:rsidR="00087693" w:rsidRPr="00236541" w:rsidRDefault="00087693" w:rsidP="00AD0F78">
            <w:pPr>
              <w:pStyle w:val="af0"/>
              <w:widowControl w:val="0"/>
            </w:pPr>
          </w:p>
        </w:tc>
      </w:tr>
      <w:tr w:rsidR="00087693" w:rsidRPr="00236541" w:rsidTr="00AD0F78">
        <w:trPr>
          <w:trHeight w:val="268"/>
        </w:trPr>
        <w:tc>
          <w:tcPr>
            <w:tcW w:w="468" w:type="dxa"/>
          </w:tcPr>
          <w:p w:rsidR="00087693" w:rsidRPr="00236541" w:rsidRDefault="00087693" w:rsidP="00AD0F78">
            <w:pPr>
              <w:pStyle w:val="af0"/>
              <w:widowControl w:val="0"/>
            </w:pPr>
            <w:smartTag w:uri="urn:schemas-microsoft-com:office:cs:smarttags" w:element="NumConv6p0">
              <w:smartTagPr>
                <w:attr w:name="val" w:val="4"/>
                <w:attr w:name="sch" w:val="1"/>
              </w:smartTagPr>
              <w:r w:rsidRPr="00236541">
                <w:t>4</w:t>
              </w:r>
            </w:smartTag>
            <w:r w:rsidRPr="00236541">
              <w:t xml:space="preserve"> </w:t>
            </w:r>
          </w:p>
        </w:tc>
        <w:tc>
          <w:tcPr>
            <w:tcW w:w="5220" w:type="dxa"/>
          </w:tcPr>
          <w:p w:rsidR="00087693" w:rsidRPr="00236541" w:rsidRDefault="00087693" w:rsidP="00AD0F78">
            <w:pPr>
              <w:pStyle w:val="af0"/>
              <w:widowControl w:val="0"/>
            </w:pPr>
            <w:r w:rsidRPr="00236541">
              <w:t xml:space="preserve">Место нахождения </w:t>
            </w:r>
            <w:r w:rsidRPr="00236541">
              <w:rPr>
                <w:i/>
              </w:rPr>
              <w:t>(для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268"/>
        </w:trPr>
        <w:tc>
          <w:tcPr>
            <w:tcW w:w="468" w:type="dxa"/>
          </w:tcPr>
          <w:p w:rsidR="00087693" w:rsidRPr="00236541" w:rsidRDefault="00087693" w:rsidP="00AD0F78">
            <w:pPr>
              <w:pStyle w:val="af0"/>
              <w:widowControl w:val="0"/>
            </w:pPr>
            <w:smartTag w:uri="urn:schemas-microsoft-com:office:cs:smarttags" w:element="NumConv6p0">
              <w:smartTagPr>
                <w:attr w:name="val" w:val="5"/>
                <w:attr w:name="sch" w:val="1"/>
              </w:smartTagPr>
              <w:r w:rsidRPr="00236541">
                <w:t>5</w:t>
              </w:r>
            </w:smartTag>
          </w:p>
        </w:tc>
        <w:tc>
          <w:tcPr>
            <w:tcW w:w="5220" w:type="dxa"/>
          </w:tcPr>
          <w:p w:rsidR="00087693" w:rsidRPr="00236541" w:rsidRDefault="00087693" w:rsidP="00AD0F78">
            <w:pPr>
              <w:pStyle w:val="af0"/>
              <w:widowControl w:val="0"/>
            </w:pPr>
            <w:r w:rsidRPr="00236541">
              <w:t xml:space="preserve">Почтовый адрес </w:t>
            </w:r>
            <w:r w:rsidRPr="00236541">
              <w:rPr>
                <w:i/>
              </w:rPr>
              <w:t>(для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242"/>
        </w:trPr>
        <w:tc>
          <w:tcPr>
            <w:tcW w:w="468" w:type="dxa"/>
          </w:tcPr>
          <w:p w:rsidR="00087693" w:rsidRPr="00236541" w:rsidRDefault="00087693" w:rsidP="00AD0F78">
            <w:pPr>
              <w:pStyle w:val="af0"/>
              <w:widowControl w:val="0"/>
            </w:pPr>
            <w:smartTag w:uri="urn:schemas-microsoft-com:office:cs:smarttags" w:element="NumConv6p0">
              <w:smartTagPr>
                <w:attr w:name="val" w:val="6"/>
                <w:attr w:name="sch" w:val="1"/>
              </w:smartTagPr>
              <w:r w:rsidRPr="00236541">
                <w:t>6</w:t>
              </w:r>
            </w:smartTag>
          </w:p>
        </w:tc>
        <w:tc>
          <w:tcPr>
            <w:tcW w:w="5220" w:type="dxa"/>
          </w:tcPr>
          <w:p w:rsidR="00087693" w:rsidRPr="00236541" w:rsidRDefault="00087693" w:rsidP="00AD0F78">
            <w:pPr>
              <w:pStyle w:val="af0"/>
              <w:widowControl w:val="0"/>
            </w:pPr>
            <w:r>
              <w:t>Н</w:t>
            </w:r>
            <w:r w:rsidRPr="00236541">
              <w:t>омер контактного телефона</w:t>
            </w:r>
          </w:p>
        </w:tc>
        <w:tc>
          <w:tcPr>
            <w:tcW w:w="4201" w:type="dxa"/>
          </w:tcPr>
          <w:p w:rsidR="00087693" w:rsidRPr="00236541" w:rsidRDefault="00087693" w:rsidP="00AD0F78">
            <w:pPr>
              <w:pStyle w:val="af0"/>
              <w:widowControl w:val="0"/>
            </w:pPr>
          </w:p>
        </w:tc>
      </w:tr>
      <w:tr w:rsidR="00087693" w:rsidRPr="00236541" w:rsidTr="00AD0F78">
        <w:trPr>
          <w:trHeight w:val="298"/>
        </w:trPr>
        <w:tc>
          <w:tcPr>
            <w:tcW w:w="468" w:type="dxa"/>
          </w:tcPr>
          <w:p w:rsidR="00087693" w:rsidRPr="00236541" w:rsidRDefault="00087693" w:rsidP="00AD0F78">
            <w:pPr>
              <w:pStyle w:val="af0"/>
              <w:widowControl w:val="0"/>
            </w:pPr>
            <w:smartTag w:uri="urn:schemas-microsoft-com:office:cs:smarttags" w:element="NumConv6p0">
              <w:smartTagPr>
                <w:attr w:name="val" w:val="7"/>
                <w:attr w:name="sch" w:val="1"/>
              </w:smartTagPr>
              <w:r w:rsidRPr="00236541">
                <w:t>7</w:t>
              </w:r>
            </w:smartTag>
          </w:p>
        </w:tc>
        <w:tc>
          <w:tcPr>
            <w:tcW w:w="5220" w:type="dxa"/>
          </w:tcPr>
          <w:p w:rsidR="00087693" w:rsidRPr="00236541" w:rsidRDefault="00087693" w:rsidP="00AD0F78">
            <w:pPr>
              <w:pStyle w:val="af0"/>
              <w:widowControl w:val="0"/>
            </w:pPr>
            <w:r w:rsidRPr="00236541">
              <w:t>Факс</w:t>
            </w:r>
          </w:p>
        </w:tc>
        <w:tc>
          <w:tcPr>
            <w:tcW w:w="4201" w:type="dxa"/>
          </w:tcPr>
          <w:p w:rsidR="00087693" w:rsidRPr="00236541" w:rsidRDefault="00087693" w:rsidP="00AD0F78">
            <w:pPr>
              <w:pStyle w:val="af0"/>
              <w:widowControl w:val="0"/>
            </w:pPr>
          </w:p>
        </w:tc>
      </w:tr>
      <w:tr w:rsidR="00087693" w:rsidRPr="00236541" w:rsidTr="00AD0F78">
        <w:trPr>
          <w:trHeight w:val="291"/>
        </w:trPr>
        <w:tc>
          <w:tcPr>
            <w:tcW w:w="468" w:type="dxa"/>
          </w:tcPr>
          <w:p w:rsidR="00087693" w:rsidRPr="00236541" w:rsidRDefault="00087693" w:rsidP="00AD0F78">
            <w:pPr>
              <w:pStyle w:val="af0"/>
              <w:widowControl w:val="0"/>
            </w:pPr>
            <w:smartTag w:uri="urn:schemas-microsoft-com:office:cs:smarttags" w:element="NumConv6p0">
              <w:smartTagPr>
                <w:attr w:name="val" w:val="8"/>
                <w:attr w:name="sch" w:val="1"/>
              </w:smartTagPr>
              <w:r w:rsidRPr="00236541">
                <w:t>8</w:t>
              </w:r>
            </w:smartTag>
          </w:p>
        </w:tc>
        <w:tc>
          <w:tcPr>
            <w:tcW w:w="5220" w:type="dxa"/>
          </w:tcPr>
          <w:p w:rsidR="00087693" w:rsidRPr="00236541" w:rsidRDefault="00087693" w:rsidP="00AD0F78">
            <w:pPr>
              <w:pStyle w:val="af0"/>
              <w:widowControl w:val="0"/>
            </w:pPr>
            <w:r w:rsidRPr="00236541">
              <w:t>Адрес электронной почты</w:t>
            </w:r>
          </w:p>
        </w:tc>
        <w:tc>
          <w:tcPr>
            <w:tcW w:w="4201" w:type="dxa"/>
          </w:tcPr>
          <w:p w:rsidR="00087693" w:rsidRPr="00236541" w:rsidRDefault="00087693" w:rsidP="00AD0F78">
            <w:pPr>
              <w:pStyle w:val="af0"/>
              <w:widowControl w:val="0"/>
            </w:pPr>
          </w:p>
        </w:tc>
      </w:tr>
      <w:tr w:rsidR="00087693" w:rsidRPr="00236541" w:rsidTr="00AD0F78">
        <w:trPr>
          <w:trHeight w:val="299"/>
        </w:trPr>
        <w:tc>
          <w:tcPr>
            <w:tcW w:w="468" w:type="dxa"/>
          </w:tcPr>
          <w:p w:rsidR="00087693" w:rsidRPr="00236541" w:rsidRDefault="00087693" w:rsidP="00AD0F78">
            <w:pPr>
              <w:pStyle w:val="af0"/>
              <w:widowControl w:val="0"/>
            </w:pPr>
          </w:p>
        </w:tc>
        <w:tc>
          <w:tcPr>
            <w:tcW w:w="5220" w:type="dxa"/>
          </w:tcPr>
          <w:p w:rsidR="00087693" w:rsidRPr="00236541" w:rsidRDefault="00087693" w:rsidP="00AD0F78">
            <w:pPr>
              <w:pStyle w:val="af0"/>
              <w:widowControl w:val="0"/>
            </w:pPr>
            <w:r w:rsidRPr="00236541">
              <w:t>Просим указать следующие сведения</w:t>
            </w:r>
          </w:p>
        </w:tc>
        <w:tc>
          <w:tcPr>
            <w:tcW w:w="4201" w:type="dxa"/>
          </w:tcPr>
          <w:p w:rsidR="00087693" w:rsidRPr="00236541" w:rsidRDefault="00087693" w:rsidP="00AD0F78">
            <w:pPr>
              <w:pStyle w:val="af0"/>
              <w:widowControl w:val="0"/>
            </w:pPr>
          </w:p>
        </w:tc>
      </w:tr>
      <w:tr w:rsidR="00087693" w:rsidRPr="00236541" w:rsidTr="00AD0F78">
        <w:trPr>
          <w:trHeight w:val="307"/>
        </w:trPr>
        <w:tc>
          <w:tcPr>
            <w:tcW w:w="468" w:type="dxa"/>
          </w:tcPr>
          <w:p w:rsidR="00087693" w:rsidRPr="00236541" w:rsidRDefault="00087693" w:rsidP="00AD0F78">
            <w:pPr>
              <w:pStyle w:val="af0"/>
              <w:widowControl w:val="0"/>
            </w:pPr>
            <w:smartTag w:uri="urn:schemas-microsoft-com:office:cs:smarttags" w:element="NumConv6p0">
              <w:smartTagPr>
                <w:attr w:name="val" w:val="9"/>
                <w:attr w:name="sch" w:val="1"/>
              </w:smartTagPr>
              <w:r w:rsidRPr="00236541">
                <w:t>9</w:t>
              </w:r>
            </w:smartTag>
          </w:p>
        </w:tc>
        <w:tc>
          <w:tcPr>
            <w:tcW w:w="5220" w:type="dxa"/>
          </w:tcPr>
          <w:p w:rsidR="00087693" w:rsidRPr="00236541" w:rsidRDefault="00087693" w:rsidP="00AD0F78">
            <w:pPr>
              <w:pStyle w:val="af0"/>
              <w:widowControl w:val="0"/>
            </w:pPr>
            <w:r w:rsidRPr="00236541">
              <w:t>Ф.И.О. руководителя для юридического лица</w:t>
            </w:r>
          </w:p>
        </w:tc>
        <w:tc>
          <w:tcPr>
            <w:tcW w:w="4201" w:type="dxa"/>
          </w:tcPr>
          <w:p w:rsidR="00087693" w:rsidRPr="00236541" w:rsidRDefault="00087693" w:rsidP="00AD0F78">
            <w:pPr>
              <w:pStyle w:val="af0"/>
              <w:widowControl w:val="0"/>
            </w:pPr>
          </w:p>
        </w:tc>
      </w:tr>
    </w:tbl>
    <w:p w:rsidR="00087693" w:rsidRDefault="00087693" w:rsidP="00087693">
      <w:pPr>
        <w:jc w:val="both"/>
        <w:rPr>
          <w:b/>
          <w:sz w:val="24"/>
        </w:rPr>
      </w:pPr>
    </w:p>
    <w:p w:rsidR="00087693" w:rsidRDefault="00087693" w:rsidP="00087693">
      <w:pPr>
        <w:jc w:val="both"/>
        <w:rPr>
          <w:b/>
          <w:sz w:val="24"/>
        </w:rPr>
      </w:pPr>
    </w:p>
    <w:p w:rsidR="00087693" w:rsidRPr="00236541" w:rsidRDefault="00087693" w:rsidP="00087693">
      <w:pPr>
        <w:jc w:val="both"/>
        <w:rPr>
          <w:i/>
          <w:sz w:val="24"/>
          <w:vertAlign w:val="superscript"/>
        </w:rPr>
      </w:pPr>
      <w:r w:rsidRPr="00236541">
        <w:rPr>
          <w:b/>
          <w:sz w:val="24"/>
        </w:rPr>
        <w:t>Руководитель организации</w:t>
      </w:r>
      <w:r w:rsidRPr="00236541">
        <w:rPr>
          <w:sz w:val="24"/>
        </w:rPr>
        <w:t xml:space="preserve"> _____________________ (Фамилия И.О.)</w:t>
      </w:r>
    </w:p>
    <w:p w:rsidR="00087693" w:rsidRPr="00236541" w:rsidRDefault="00087693" w:rsidP="00087693">
      <w:pPr>
        <w:pStyle w:val="10"/>
      </w:pPr>
      <w:r w:rsidRPr="00236541">
        <w:t xml:space="preserve">                                                                  М.П.</w:t>
      </w:r>
    </w:p>
    <w:p w:rsidR="00F754E6" w:rsidRPr="00CD4208" w:rsidRDefault="00F754E6" w:rsidP="00F754E6">
      <w:pPr>
        <w:pStyle w:val="10"/>
        <w:keepNext w:val="0"/>
        <w:widowControl w:val="0"/>
        <w:ind w:firstLine="4111"/>
        <w:rPr>
          <w:b/>
          <w:sz w:val="28"/>
          <w:szCs w:val="28"/>
        </w:rPr>
      </w:pPr>
    </w:p>
    <w:p w:rsidR="00F754E6" w:rsidRDefault="00F754E6"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F754E6" w:rsidRPr="00CD4208" w:rsidRDefault="00F754E6" w:rsidP="00F754E6">
      <w:pPr>
        <w:pStyle w:val="aff4"/>
        <w:jc w:val="center"/>
        <w:rPr>
          <w:rFonts w:ascii="Times New Roman" w:hAnsi="Times New Roman"/>
          <w:b/>
          <w:sz w:val="28"/>
          <w:szCs w:val="28"/>
        </w:rPr>
      </w:pPr>
      <w:r w:rsidRPr="00CD4208">
        <w:rPr>
          <w:rFonts w:ascii="Times New Roman" w:hAnsi="Times New Roman"/>
          <w:b/>
          <w:sz w:val="28"/>
          <w:szCs w:val="28"/>
        </w:rPr>
        <w:t>РАЗДЕЛ 5.</w:t>
      </w:r>
    </w:p>
    <w:p w:rsidR="002C3D4E" w:rsidRDefault="002C3D4E" w:rsidP="002C3D4E">
      <w:pPr>
        <w:pStyle w:val="aff4"/>
        <w:ind w:firstLine="709"/>
        <w:jc w:val="right"/>
        <w:rPr>
          <w:rFonts w:ascii="Times New Roman" w:hAnsi="Times New Roman"/>
          <w:sz w:val="22"/>
        </w:rPr>
      </w:pPr>
      <w:r>
        <w:rPr>
          <w:rFonts w:ascii="Times New Roman" w:hAnsi="Times New Roman"/>
          <w:sz w:val="22"/>
        </w:rPr>
        <w:t>ПРОЕКТ ДОГОВОРА АРЕНДЫ</w:t>
      </w:r>
    </w:p>
    <w:p w:rsidR="0026416B" w:rsidRDefault="0026416B" w:rsidP="002C3D4E">
      <w:pPr>
        <w:pStyle w:val="aff4"/>
        <w:ind w:firstLine="709"/>
        <w:jc w:val="both"/>
        <w:rPr>
          <w:rFonts w:ascii="Times New Roman" w:hAnsi="Times New Roman"/>
          <w:sz w:val="28"/>
          <w:szCs w:val="28"/>
        </w:rPr>
      </w:pPr>
    </w:p>
    <w:p w:rsidR="0026416B" w:rsidRDefault="0026416B" w:rsidP="002C3D4E">
      <w:pPr>
        <w:pStyle w:val="aff4"/>
        <w:ind w:firstLine="709"/>
        <w:jc w:val="both"/>
        <w:rPr>
          <w:rFonts w:ascii="Times New Roman" w:hAnsi="Times New Roman"/>
          <w:sz w:val="28"/>
          <w:szCs w:val="28"/>
        </w:rPr>
      </w:pPr>
    </w:p>
    <w:p w:rsidR="002C3D4E" w:rsidRPr="0026416B" w:rsidRDefault="002C3D4E" w:rsidP="002C3D4E">
      <w:pPr>
        <w:pStyle w:val="aff4"/>
        <w:ind w:firstLine="709"/>
        <w:jc w:val="both"/>
        <w:rPr>
          <w:rFonts w:ascii="Times New Roman" w:hAnsi="Times New Roman"/>
          <w:sz w:val="28"/>
          <w:szCs w:val="28"/>
        </w:rPr>
      </w:pPr>
      <w:proofErr w:type="gramStart"/>
      <w:r w:rsidRPr="0026416B">
        <w:rPr>
          <w:rFonts w:ascii="Times New Roman" w:hAnsi="Times New Roman"/>
          <w:sz w:val="28"/>
          <w:szCs w:val="28"/>
        </w:rPr>
        <w:t>Приложен</w:t>
      </w:r>
      <w:proofErr w:type="gramEnd"/>
      <w:r w:rsidRPr="0026416B">
        <w:rPr>
          <w:rFonts w:ascii="Times New Roman" w:hAnsi="Times New Roman"/>
          <w:sz w:val="28"/>
          <w:szCs w:val="28"/>
        </w:rPr>
        <w:t xml:space="preserve"> </w:t>
      </w:r>
      <w:r w:rsidR="003F3EEC">
        <w:rPr>
          <w:rFonts w:ascii="Times New Roman" w:hAnsi="Times New Roman"/>
          <w:sz w:val="28"/>
          <w:szCs w:val="28"/>
        </w:rPr>
        <w:t>отдельным файлом</w:t>
      </w:r>
      <w:r w:rsidRPr="0026416B">
        <w:rPr>
          <w:rFonts w:ascii="Times New Roman" w:hAnsi="Times New Roman"/>
          <w:sz w:val="28"/>
          <w:szCs w:val="28"/>
        </w:rPr>
        <w:t xml:space="preserve"> и размещен</w:t>
      </w:r>
      <w:r w:rsidR="0026416B" w:rsidRPr="0026416B">
        <w:rPr>
          <w:rFonts w:ascii="Times New Roman" w:hAnsi="Times New Roman"/>
          <w:sz w:val="28"/>
          <w:szCs w:val="28"/>
        </w:rPr>
        <w:t xml:space="preserve"> на официальном сайте Российской Федерации для размещения информации о проведении торгов </w:t>
      </w:r>
      <w:hyperlink r:id="rId15" w:history="1">
        <w:r w:rsidR="0026416B" w:rsidRPr="0026416B">
          <w:rPr>
            <w:rStyle w:val="ac"/>
            <w:rFonts w:ascii="Times New Roman" w:hAnsi="Times New Roman"/>
            <w:sz w:val="28"/>
            <w:szCs w:val="28"/>
            <w:lang w:val="en-US"/>
          </w:rPr>
          <w:t>www</w:t>
        </w:r>
        <w:r w:rsidR="0026416B" w:rsidRPr="0026416B">
          <w:rPr>
            <w:rStyle w:val="ac"/>
            <w:rFonts w:ascii="Times New Roman" w:hAnsi="Times New Roman"/>
            <w:sz w:val="28"/>
            <w:szCs w:val="28"/>
          </w:rPr>
          <w:t>.</w:t>
        </w:r>
        <w:r w:rsidR="0026416B" w:rsidRPr="0026416B">
          <w:rPr>
            <w:rStyle w:val="ac"/>
            <w:rFonts w:ascii="Times New Roman" w:hAnsi="Times New Roman"/>
            <w:sz w:val="28"/>
            <w:szCs w:val="28"/>
            <w:lang w:val="en-US"/>
          </w:rPr>
          <w:t>torgi</w:t>
        </w:r>
        <w:r w:rsidR="0026416B" w:rsidRPr="0026416B">
          <w:rPr>
            <w:rStyle w:val="ac"/>
            <w:rFonts w:ascii="Times New Roman" w:hAnsi="Times New Roman"/>
            <w:sz w:val="28"/>
            <w:szCs w:val="28"/>
          </w:rPr>
          <w:t>.</w:t>
        </w:r>
        <w:r w:rsidR="0026416B" w:rsidRPr="0026416B">
          <w:rPr>
            <w:rStyle w:val="ac"/>
            <w:rFonts w:ascii="Times New Roman" w:hAnsi="Times New Roman"/>
            <w:sz w:val="28"/>
            <w:szCs w:val="28"/>
            <w:lang w:val="en-US"/>
          </w:rPr>
          <w:t>gov</w:t>
        </w:r>
        <w:r w:rsidR="0026416B" w:rsidRPr="0026416B">
          <w:rPr>
            <w:rStyle w:val="ac"/>
            <w:rFonts w:ascii="Times New Roman" w:hAnsi="Times New Roman"/>
            <w:sz w:val="28"/>
            <w:szCs w:val="28"/>
          </w:rPr>
          <w:t>.</w:t>
        </w:r>
        <w:r w:rsidR="0026416B" w:rsidRPr="0026416B">
          <w:rPr>
            <w:rStyle w:val="ac"/>
            <w:rFonts w:ascii="Times New Roman" w:hAnsi="Times New Roman"/>
            <w:sz w:val="28"/>
            <w:szCs w:val="28"/>
            <w:lang w:val="en-US"/>
          </w:rPr>
          <w:t>ru</w:t>
        </w:r>
      </w:hyperlink>
      <w:r w:rsidR="0026416B" w:rsidRPr="0026416B">
        <w:rPr>
          <w:rFonts w:ascii="Times New Roman" w:hAnsi="Times New Roman"/>
          <w:sz w:val="28"/>
          <w:szCs w:val="28"/>
        </w:rPr>
        <w:t>, а также на официальном сайте ДКА: www.dka.ivanovoobl.ru в разделе «Аренда»</w:t>
      </w:r>
      <w:r w:rsidR="0026416B">
        <w:rPr>
          <w:rFonts w:ascii="Times New Roman" w:hAnsi="Times New Roman"/>
          <w:sz w:val="28"/>
          <w:szCs w:val="28"/>
        </w:rPr>
        <w:t>.</w:t>
      </w:r>
    </w:p>
    <w:p w:rsidR="002C3D4E" w:rsidRDefault="002C3D4E" w:rsidP="002C3D4E">
      <w:pPr>
        <w:pStyle w:val="aff4"/>
        <w:rPr>
          <w:rFonts w:ascii="Times New Roman" w:hAnsi="Times New Roman"/>
          <w:sz w:val="22"/>
        </w:rPr>
      </w:pPr>
    </w:p>
    <w:sectPr w:rsidR="002C3D4E" w:rsidSect="00DB301C">
      <w:headerReference w:type="default" r:id="rId16"/>
      <w:pgSz w:w="11906" w:h="16838"/>
      <w:pgMar w:top="709"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DA6" w:rsidRDefault="001E0DA6" w:rsidP="00845935">
      <w:r>
        <w:separator/>
      </w:r>
    </w:p>
  </w:endnote>
  <w:endnote w:type="continuationSeparator" w:id="0">
    <w:p w:rsidR="001E0DA6" w:rsidRDefault="001E0DA6" w:rsidP="0084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DA6" w:rsidRDefault="001E0DA6" w:rsidP="00845935">
      <w:r>
        <w:separator/>
      </w:r>
    </w:p>
  </w:footnote>
  <w:footnote w:type="continuationSeparator" w:id="0">
    <w:p w:rsidR="001E0DA6" w:rsidRDefault="001E0DA6" w:rsidP="00845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65445"/>
      <w:docPartObj>
        <w:docPartGallery w:val="Page Numbers (Top of Page)"/>
        <w:docPartUnique/>
      </w:docPartObj>
    </w:sdtPr>
    <w:sdtEndPr/>
    <w:sdtContent>
      <w:p w:rsidR="00843CB7" w:rsidRDefault="00843CB7">
        <w:pPr>
          <w:pStyle w:val="a8"/>
          <w:jc w:val="right"/>
        </w:pPr>
        <w:r>
          <w:fldChar w:fldCharType="begin"/>
        </w:r>
        <w:r>
          <w:instrText>PAGE   \* MERGEFORMAT</w:instrText>
        </w:r>
        <w:r>
          <w:fldChar w:fldCharType="separate"/>
        </w:r>
        <w:r w:rsidR="0065658D">
          <w:rPr>
            <w:noProof/>
          </w:rPr>
          <w:t>22</w:t>
        </w:r>
        <w:r>
          <w:fldChar w:fldCharType="end"/>
        </w:r>
      </w:p>
    </w:sdtContent>
  </w:sdt>
  <w:p w:rsidR="00843CB7" w:rsidRDefault="00843CB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6"/>
    <w:lvl w:ilvl="0">
      <w:start w:val="1"/>
      <w:numFmt w:val="decimal"/>
      <w:lvlText w:val="%1."/>
      <w:lvlJc w:val="left"/>
      <w:pPr>
        <w:tabs>
          <w:tab w:val="num" w:pos="540"/>
        </w:tabs>
        <w:ind w:left="540" w:hanging="360"/>
      </w:pPr>
    </w:lvl>
  </w:abstractNum>
  <w:abstractNum w:abstractNumId="5">
    <w:nsid w:val="018F6F07"/>
    <w:multiLevelType w:val="multilevel"/>
    <w:tmpl w:val="F44EE6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214BB"/>
    <w:multiLevelType w:val="hybridMultilevel"/>
    <w:tmpl w:val="C7AEF792"/>
    <w:lvl w:ilvl="0" w:tplc="333CFBD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61739"/>
    <w:multiLevelType w:val="hybridMultilevel"/>
    <w:tmpl w:val="37E01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2C2294"/>
    <w:multiLevelType w:val="singleLevel"/>
    <w:tmpl w:val="17347C8C"/>
    <w:lvl w:ilvl="0">
      <w:start w:val="1"/>
      <w:numFmt w:val="decimal"/>
      <w:lvlText w:val="1.%1."/>
      <w:legacy w:legacy="1" w:legacySpace="0" w:legacyIndent="374"/>
      <w:lvlJc w:val="left"/>
      <w:rPr>
        <w:rFonts w:ascii="Times New Roman" w:hAnsi="Times New Roman" w:cs="Times New Roman" w:hint="default"/>
      </w:rPr>
    </w:lvl>
  </w:abstractNum>
  <w:abstractNum w:abstractNumId="9">
    <w:nsid w:val="0DE70E75"/>
    <w:multiLevelType w:val="multilevel"/>
    <w:tmpl w:val="3F087CA2"/>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C3EC2"/>
    <w:multiLevelType w:val="hybridMultilevel"/>
    <w:tmpl w:val="518CEADA"/>
    <w:lvl w:ilvl="0" w:tplc="2F92566E">
      <w:start w:val="1"/>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11">
    <w:nsid w:val="1A5E332B"/>
    <w:multiLevelType w:val="singleLevel"/>
    <w:tmpl w:val="457AAEB6"/>
    <w:lvl w:ilvl="0">
      <w:start w:val="1"/>
      <w:numFmt w:val="decimal"/>
      <w:lvlText w:val="6.%1"/>
      <w:legacy w:legacy="1" w:legacySpace="0" w:legacyIndent="360"/>
      <w:lvlJc w:val="left"/>
      <w:rPr>
        <w:rFonts w:ascii="Times New Roman" w:hAnsi="Times New Roman" w:cs="Times New Roman" w:hint="default"/>
      </w:rPr>
    </w:lvl>
  </w:abstractNum>
  <w:abstractNum w:abstractNumId="12">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F76DC9"/>
    <w:multiLevelType w:val="hybridMultilevel"/>
    <w:tmpl w:val="5B0C43E2"/>
    <w:lvl w:ilvl="0" w:tplc="A3DA82E8">
      <w:start w:val="1"/>
      <w:numFmt w:val="decimal"/>
      <w:lvlText w:val="%1."/>
      <w:lvlJc w:val="left"/>
      <w:pPr>
        <w:tabs>
          <w:tab w:val="num" w:pos="720"/>
        </w:tabs>
        <w:ind w:left="720" w:hanging="360"/>
      </w:pPr>
    </w:lvl>
    <w:lvl w:ilvl="1" w:tplc="6FA6A0D4">
      <w:numFmt w:val="none"/>
      <w:lvlText w:val=""/>
      <w:lvlJc w:val="left"/>
      <w:pPr>
        <w:tabs>
          <w:tab w:val="num" w:pos="360"/>
        </w:tabs>
      </w:pPr>
    </w:lvl>
    <w:lvl w:ilvl="2" w:tplc="8B8CFC82">
      <w:numFmt w:val="none"/>
      <w:lvlText w:val=""/>
      <w:lvlJc w:val="left"/>
      <w:pPr>
        <w:tabs>
          <w:tab w:val="num" w:pos="360"/>
        </w:tabs>
      </w:pPr>
    </w:lvl>
    <w:lvl w:ilvl="3" w:tplc="A44C7068">
      <w:numFmt w:val="none"/>
      <w:lvlText w:val=""/>
      <w:lvlJc w:val="left"/>
      <w:pPr>
        <w:tabs>
          <w:tab w:val="num" w:pos="360"/>
        </w:tabs>
      </w:pPr>
    </w:lvl>
    <w:lvl w:ilvl="4" w:tplc="A1D04CF2">
      <w:numFmt w:val="none"/>
      <w:lvlText w:val=""/>
      <w:lvlJc w:val="left"/>
      <w:pPr>
        <w:tabs>
          <w:tab w:val="num" w:pos="360"/>
        </w:tabs>
      </w:pPr>
    </w:lvl>
    <w:lvl w:ilvl="5" w:tplc="4030E22A">
      <w:numFmt w:val="none"/>
      <w:lvlText w:val=""/>
      <w:lvlJc w:val="left"/>
      <w:pPr>
        <w:tabs>
          <w:tab w:val="num" w:pos="360"/>
        </w:tabs>
      </w:pPr>
    </w:lvl>
    <w:lvl w:ilvl="6" w:tplc="FAF65FB4">
      <w:numFmt w:val="none"/>
      <w:lvlText w:val=""/>
      <w:lvlJc w:val="left"/>
      <w:pPr>
        <w:tabs>
          <w:tab w:val="num" w:pos="360"/>
        </w:tabs>
      </w:pPr>
    </w:lvl>
    <w:lvl w:ilvl="7" w:tplc="D79E6676">
      <w:numFmt w:val="none"/>
      <w:lvlText w:val=""/>
      <w:lvlJc w:val="left"/>
      <w:pPr>
        <w:tabs>
          <w:tab w:val="num" w:pos="360"/>
        </w:tabs>
      </w:pPr>
    </w:lvl>
    <w:lvl w:ilvl="8" w:tplc="5A1A21D6">
      <w:numFmt w:val="none"/>
      <w:lvlText w:val=""/>
      <w:lvlJc w:val="left"/>
      <w:pPr>
        <w:tabs>
          <w:tab w:val="num" w:pos="360"/>
        </w:tabs>
      </w:pPr>
    </w:lvl>
  </w:abstractNum>
  <w:abstractNum w:abstractNumId="15">
    <w:nsid w:val="2B9C2F11"/>
    <w:multiLevelType w:val="hybridMultilevel"/>
    <w:tmpl w:val="75EEC8A2"/>
    <w:lvl w:ilvl="0" w:tplc="C2188B72">
      <w:start w:val="1"/>
      <w:numFmt w:val="decimal"/>
      <w:lvlText w:val="%1."/>
      <w:lvlJc w:val="left"/>
      <w:pPr>
        <w:tabs>
          <w:tab w:val="num" w:pos="360"/>
        </w:tabs>
        <w:ind w:left="360" w:hanging="360"/>
      </w:pPr>
      <w:rPr>
        <w:sz w:val="22"/>
        <w:szCs w:val="22"/>
      </w:rPr>
    </w:lvl>
    <w:lvl w:ilvl="1" w:tplc="FFFFFFFF">
      <w:start w:val="1"/>
      <w:numFmt w:val="decimal"/>
      <w:lvlText w:val="%2."/>
      <w:lvlJc w:val="left"/>
      <w:pPr>
        <w:tabs>
          <w:tab w:val="num" w:pos="1440"/>
        </w:tabs>
        <w:ind w:left="1440" w:hanging="360"/>
      </w:pPr>
      <w:rPr>
        <w:rFonts w:hint="default"/>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8F02E3"/>
    <w:multiLevelType w:val="hybridMultilevel"/>
    <w:tmpl w:val="D43C8D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3AC259BE"/>
    <w:multiLevelType w:val="hybridMultilevel"/>
    <w:tmpl w:val="3F087CA2"/>
    <w:lvl w:ilvl="0" w:tplc="04190001">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2F548C"/>
    <w:multiLevelType w:val="hybridMultilevel"/>
    <w:tmpl w:val="C0A881AC"/>
    <w:lvl w:ilvl="0" w:tplc="AE149FA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176B6F"/>
    <w:multiLevelType w:val="multilevel"/>
    <w:tmpl w:val="F02C6BBC"/>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18"/>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numFmt w:val="none"/>
      <w:lvlText w:val=""/>
      <w:lvlJc w:val="left"/>
      <w:pPr>
        <w:tabs>
          <w:tab w:val="num" w:pos="360"/>
        </w:tabs>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D750F91"/>
    <w:multiLevelType w:val="multilevel"/>
    <w:tmpl w:val="B16023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C67022"/>
    <w:multiLevelType w:val="hybridMultilevel"/>
    <w:tmpl w:val="488E0294"/>
    <w:lvl w:ilvl="0" w:tplc="3370C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FD1C82"/>
    <w:multiLevelType w:val="multilevel"/>
    <w:tmpl w:val="5992A05C"/>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5937BD"/>
    <w:multiLevelType w:val="hybridMultilevel"/>
    <w:tmpl w:val="61B86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F754D5"/>
    <w:multiLevelType w:val="multilevel"/>
    <w:tmpl w:val="C0A881A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181195"/>
    <w:multiLevelType w:val="hybridMultilevel"/>
    <w:tmpl w:val="8E4A2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E37BF8"/>
    <w:multiLevelType w:val="hybridMultilevel"/>
    <w:tmpl w:val="A31E3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5B5A4F"/>
    <w:multiLevelType w:val="hybridMultilevel"/>
    <w:tmpl w:val="1EFC0908"/>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nsid w:val="761F490B"/>
    <w:multiLevelType w:val="hybridMultilevel"/>
    <w:tmpl w:val="44F0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330D09"/>
    <w:multiLevelType w:val="singleLevel"/>
    <w:tmpl w:val="63D6A178"/>
    <w:lvl w:ilvl="0">
      <w:start w:val="1"/>
      <w:numFmt w:val="decimal"/>
      <w:lvlText w:val="%1."/>
      <w:lvlJc w:val="left"/>
      <w:pPr>
        <w:tabs>
          <w:tab w:val="num" w:pos="1305"/>
        </w:tabs>
        <w:ind w:left="1305" w:hanging="360"/>
      </w:pPr>
    </w:lvl>
  </w:abstractNum>
  <w:abstractNum w:abstractNumId="33">
    <w:nsid w:val="7E56744A"/>
    <w:multiLevelType w:val="hybridMultilevel"/>
    <w:tmpl w:val="D5CED1E6"/>
    <w:lvl w:ilvl="0" w:tplc="FFFFFFFF">
      <w:start w:val="1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23"/>
  </w:num>
  <w:num w:numId="2">
    <w:abstractNumId w:val="6"/>
  </w:num>
  <w:num w:numId="3">
    <w:abstractNumId w:val="31"/>
  </w:num>
  <w:num w:numId="4">
    <w:abstractNumId w:val="1"/>
  </w:num>
  <w:num w:numId="5">
    <w:abstractNumId w:val="22"/>
  </w:num>
  <w:num w:numId="6">
    <w:abstractNumId w:val="20"/>
  </w:num>
  <w:num w:numId="7">
    <w:abstractNumId w:val="5"/>
  </w:num>
  <w:num w:numId="8">
    <w:abstractNumId w:val="33"/>
  </w:num>
  <w:num w:numId="9">
    <w:abstractNumId w:val="21"/>
  </w:num>
  <w:num w:numId="10">
    <w:abstractNumId w:val="27"/>
  </w:num>
  <w:num w:numId="11">
    <w:abstractNumId w:val="13"/>
  </w:num>
  <w:num w:numId="12">
    <w:abstractNumId w:val="28"/>
  </w:num>
  <w:num w:numId="13">
    <w:abstractNumId w:val="25"/>
  </w:num>
  <w:num w:numId="14">
    <w:abstractNumId w:val="16"/>
  </w:num>
  <w:num w:numId="15">
    <w:abstractNumId w:val="14"/>
  </w:num>
  <w:num w:numId="16">
    <w:abstractNumId w:val="7"/>
  </w:num>
  <w:num w:numId="17">
    <w:abstractNumId w:val="8"/>
  </w:num>
  <w:num w:numId="18">
    <w:abstractNumId w:val="11"/>
  </w:num>
  <w:num w:numId="19">
    <w:abstractNumId w:val="2"/>
  </w:num>
  <w:num w:numId="20">
    <w:abstractNumId w:val="4"/>
  </w:num>
  <w:num w:numId="21">
    <w:abstractNumId w:val="18"/>
  </w:num>
  <w:num w:numId="22">
    <w:abstractNumId w:val="0"/>
  </w:num>
  <w:num w:numId="23">
    <w:abstractNumId w:val="3"/>
  </w:num>
  <w:num w:numId="24">
    <w:abstractNumId w:val="24"/>
  </w:num>
  <w:num w:numId="25">
    <w:abstractNumId w:val="26"/>
  </w:num>
  <w:num w:numId="26">
    <w:abstractNumId w:val="17"/>
  </w:num>
  <w:num w:numId="27">
    <w:abstractNumId w:val="9"/>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30"/>
  </w:num>
  <w:num w:numId="32">
    <w:abstractNumId w:val="15"/>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9B"/>
    <w:rsid w:val="00006DAC"/>
    <w:rsid w:val="00013B48"/>
    <w:rsid w:val="000200D0"/>
    <w:rsid w:val="00030858"/>
    <w:rsid w:val="00033EB7"/>
    <w:rsid w:val="00036F04"/>
    <w:rsid w:val="00043DD6"/>
    <w:rsid w:val="00057CFF"/>
    <w:rsid w:val="00060D46"/>
    <w:rsid w:val="000633DA"/>
    <w:rsid w:val="00074A55"/>
    <w:rsid w:val="000805C2"/>
    <w:rsid w:val="00087693"/>
    <w:rsid w:val="000A75D9"/>
    <w:rsid w:val="000B368D"/>
    <w:rsid w:val="000D0821"/>
    <w:rsid w:val="000D4F03"/>
    <w:rsid w:val="000D55DD"/>
    <w:rsid w:val="000E21BD"/>
    <w:rsid w:val="000E4584"/>
    <w:rsid w:val="000F0766"/>
    <w:rsid w:val="000F58D3"/>
    <w:rsid w:val="00105210"/>
    <w:rsid w:val="001055D4"/>
    <w:rsid w:val="00107120"/>
    <w:rsid w:val="001109C5"/>
    <w:rsid w:val="00112282"/>
    <w:rsid w:val="00123D9F"/>
    <w:rsid w:val="00124BAA"/>
    <w:rsid w:val="00124D1E"/>
    <w:rsid w:val="00141EEE"/>
    <w:rsid w:val="00144B25"/>
    <w:rsid w:val="001704D9"/>
    <w:rsid w:val="00185238"/>
    <w:rsid w:val="00193D0C"/>
    <w:rsid w:val="0019737E"/>
    <w:rsid w:val="001A4372"/>
    <w:rsid w:val="001A7810"/>
    <w:rsid w:val="001B49E0"/>
    <w:rsid w:val="001E0DA6"/>
    <w:rsid w:val="001E17DC"/>
    <w:rsid w:val="001E71E4"/>
    <w:rsid w:val="00202805"/>
    <w:rsid w:val="00206644"/>
    <w:rsid w:val="00240DB5"/>
    <w:rsid w:val="00245593"/>
    <w:rsid w:val="0026416B"/>
    <w:rsid w:val="00272C77"/>
    <w:rsid w:val="00276A67"/>
    <w:rsid w:val="00291CE2"/>
    <w:rsid w:val="00292805"/>
    <w:rsid w:val="002939B8"/>
    <w:rsid w:val="002A5949"/>
    <w:rsid w:val="002B1A84"/>
    <w:rsid w:val="002B39FB"/>
    <w:rsid w:val="002C3D4E"/>
    <w:rsid w:val="002C44B8"/>
    <w:rsid w:val="002D179B"/>
    <w:rsid w:val="002E329B"/>
    <w:rsid w:val="002E705E"/>
    <w:rsid w:val="002F04B6"/>
    <w:rsid w:val="00311521"/>
    <w:rsid w:val="00314DC0"/>
    <w:rsid w:val="00323FA9"/>
    <w:rsid w:val="00324348"/>
    <w:rsid w:val="0032540A"/>
    <w:rsid w:val="00326CA2"/>
    <w:rsid w:val="00330D31"/>
    <w:rsid w:val="00336143"/>
    <w:rsid w:val="00336C67"/>
    <w:rsid w:val="00336DB4"/>
    <w:rsid w:val="003371AE"/>
    <w:rsid w:val="003677A3"/>
    <w:rsid w:val="00367A93"/>
    <w:rsid w:val="00380058"/>
    <w:rsid w:val="00383426"/>
    <w:rsid w:val="00385F4C"/>
    <w:rsid w:val="003A568E"/>
    <w:rsid w:val="003B2668"/>
    <w:rsid w:val="003B6012"/>
    <w:rsid w:val="003B7639"/>
    <w:rsid w:val="003E05CC"/>
    <w:rsid w:val="003E7B14"/>
    <w:rsid w:val="003F3EEC"/>
    <w:rsid w:val="003F76E0"/>
    <w:rsid w:val="00400880"/>
    <w:rsid w:val="00404AB3"/>
    <w:rsid w:val="00412F90"/>
    <w:rsid w:val="004229E9"/>
    <w:rsid w:val="004366AA"/>
    <w:rsid w:val="004432E2"/>
    <w:rsid w:val="00452B2A"/>
    <w:rsid w:val="004817D1"/>
    <w:rsid w:val="00484B43"/>
    <w:rsid w:val="0049046E"/>
    <w:rsid w:val="00492CBB"/>
    <w:rsid w:val="004948CF"/>
    <w:rsid w:val="00495377"/>
    <w:rsid w:val="004A231C"/>
    <w:rsid w:val="004B0BDB"/>
    <w:rsid w:val="004D619D"/>
    <w:rsid w:val="004D7979"/>
    <w:rsid w:val="004E4CB4"/>
    <w:rsid w:val="00515B26"/>
    <w:rsid w:val="00521CDE"/>
    <w:rsid w:val="00535E51"/>
    <w:rsid w:val="005376C6"/>
    <w:rsid w:val="0054312E"/>
    <w:rsid w:val="00545884"/>
    <w:rsid w:val="005478B4"/>
    <w:rsid w:val="00553D6D"/>
    <w:rsid w:val="00554244"/>
    <w:rsid w:val="00563E3E"/>
    <w:rsid w:val="00563F90"/>
    <w:rsid w:val="00572C1C"/>
    <w:rsid w:val="005749CC"/>
    <w:rsid w:val="00585AA3"/>
    <w:rsid w:val="0058612E"/>
    <w:rsid w:val="00595F36"/>
    <w:rsid w:val="005A745F"/>
    <w:rsid w:val="005D44CD"/>
    <w:rsid w:val="005D4CC6"/>
    <w:rsid w:val="005E1FDF"/>
    <w:rsid w:val="005F1213"/>
    <w:rsid w:val="00607DB1"/>
    <w:rsid w:val="00610626"/>
    <w:rsid w:val="00616DBD"/>
    <w:rsid w:val="0062347D"/>
    <w:rsid w:val="0062472F"/>
    <w:rsid w:val="0063722B"/>
    <w:rsid w:val="0065658D"/>
    <w:rsid w:val="00664F9F"/>
    <w:rsid w:val="0066659C"/>
    <w:rsid w:val="00666C92"/>
    <w:rsid w:val="00667179"/>
    <w:rsid w:val="00675FBF"/>
    <w:rsid w:val="00677180"/>
    <w:rsid w:val="00681A08"/>
    <w:rsid w:val="00684BCF"/>
    <w:rsid w:val="0068626B"/>
    <w:rsid w:val="00692F57"/>
    <w:rsid w:val="006961FF"/>
    <w:rsid w:val="006A071C"/>
    <w:rsid w:val="006B19AC"/>
    <w:rsid w:val="006B7980"/>
    <w:rsid w:val="006D0F08"/>
    <w:rsid w:val="006D3870"/>
    <w:rsid w:val="006D7D96"/>
    <w:rsid w:val="006F4A28"/>
    <w:rsid w:val="006F64BC"/>
    <w:rsid w:val="007114B8"/>
    <w:rsid w:val="00714261"/>
    <w:rsid w:val="007154F4"/>
    <w:rsid w:val="007265EB"/>
    <w:rsid w:val="00730045"/>
    <w:rsid w:val="007503F8"/>
    <w:rsid w:val="00761240"/>
    <w:rsid w:val="0077694A"/>
    <w:rsid w:val="007803A7"/>
    <w:rsid w:val="007911B1"/>
    <w:rsid w:val="007961A6"/>
    <w:rsid w:val="007972BD"/>
    <w:rsid w:val="007A6E51"/>
    <w:rsid w:val="007B26D5"/>
    <w:rsid w:val="007C007B"/>
    <w:rsid w:val="007C2BA9"/>
    <w:rsid w:val="007D4659"/>
    <w:rsid w:val="007D5F84"/>
    <w:rsid w:val="007E219B"/>
    <w:rsid w:val="007E3577"/>
    <w:rsid w:val="00816A2B"/>
    <w:rsid w:val="008246CE"/>
    <w:rsid w:val="0082542B"/>
    <w:rsid w:val="00825C8E"/>
    <w:rsid w:val="00827E12"/>
    <w:rsid w:val="00830D42"/>
    <w:rsid w:val="008422F6"/>
    <w:rsid w:val="00843CB7"/>
    <w:rsid w:val="00845935"/>
    <w:rsid w:val="00851C57"/>
    <w:rsid w:val="00851EA4"/>
    <w:rsid w:val="0086129F"/>
    <w:rsid w:val="008875C3"/>
    <w:rsid w:val="00891068"/>
    <w:rsid w:val="008970D7"/>
    <w:rsid w:val="008A0A40"/>
    <w:rsid w:val="008A2D31"/>
    <w:rsid w:val="008C2D81"/>
    <w:rsid w:val="008C3535"/>
    <w:rsid w:val="008C5F8B"/>
    <w:rsid w:val="008D02C7"/>
    <w:rsid w:val="008D3D5D"/>
    <w:rsid w:val="008F1DA7"/>
    <w:rsid w:val="008F1E55"/>
    <w:rsid w:val="008F1FA9"/>
    <w:rsid w:val="0090034D"/>
    <w:rsid w:val="00906C2A"/>
    <w:rsid w:val="00914AD7"/>
    <w:rsid w:val="009174B0"/>
    <w:rsid w:val="009246C0"/>
    <w:rsid w:val="0092591D"/>
    <w:rsid w:val="00932AC5"/>
    <w:rsid w:val="00932F4A"/>
    <w:rsid w:val="00932FFD"/>
    <w:rsid w:val="00966152"/>
    <w:rsid w:val="00971897"/>
    <w:rsid w:val="009729DA"/>
    <w:rsid w:val="00973765"/>
    <w:rsid w:val="00980CD9"/>
    <w:rsid w:val="00981F0B"/>
    <w:rsid w:val="0099572B"/>
    <w:rsid w:val="00997698"/>
    <w:rsid w:val="009A0D24"/>
    <w:rsid w:val="009A38BF"/>
    <w:rsid w:val="009A67BA"/>
    <w:rsid w:val="009B1196"/>
    <w:rsid w:val="009B377C"/>
    <w:rsid w:val="009C5AD5"/>
    <w:rsid w:val="009E0C44"/>
    <w:rsid w:val="009F1C31"/>
    <w:rsid w:val="009F711D"/>
    <w:rsid w:val="00A004FF"/>
    <w:rsid w:val="00A07AB9"/>
    <w:rsid w:val="00A159B1"/>
    <w:rsid w:val="00A24D3D"/>
    <w:rsid w:val="00A25915"/>
    <w:rsid w:val="00A424BB"/>
    <w:rsid w:val="00A707BD"/>
    <w:rsid w:val="00A77596"/>
    <w:rsid w:val="00A7776F"/>
    <w:rsid w:val="00AA4F0B"/>
    <w:rsid w:val="00AB1BC7"/>
    <w:rsid w:val="00AC7DF6"/>
    <w:rsid w:val="00AD0F78"/>
    <w:rsid w:val="00AE162C"/>
    <w:rsid w:val="00AF1697"/>
    <w:rsid w:val="00B0261C"/>
    <w:rsid w:val="00B072FA"/>
    <w:rsid w:val="00B265AB"/>
    <w:rsid w:val="00B31C72"/>
    <w:rsid w:val="00B32B81"/>
    <w:rsid w:val="00B41FBF"/>
    <w:rsid w:val="00B662EC"/>
    <w:rsid w:val="00B80956"/>
    <w:rsid w:val="00B944F4"/>
    <w:rsid w:val="00B94D0D"/>
    <w:rsid w:val="00BA3F3E"/>
    <w:rsid w:val="00BB7693"/>
    <w:rsid w:val="00BC662C"/>
    <w:rsid w:val="00BC73BE"/>
    <w:rsid w:val="00BD1205"/>
    <w:rsid w:val="00BE5935"/>
    <w:rsid w:val="00BF2830"/>
    <w:rsid w:val="00BF566E"/>
    <w:rsid w:val="00C069B1"/>
    <w:rsid w:val="00C20D20"/>
    <w:rsid w:val="00C22831"/>
    <w:rsid w:val="00C23C71"/>
    <w:rsid w:val="00C26BB1"/>
    <w:rsid w:val="00C27C81"/>
    <w:rsid w:val="00C31A38"/>
    <w:rsid w:val="00C40120"/>
    <w:rsid w:val="00C50C65"/>
    <w:rsid w:val="00C56861"/>
    <w:rsid w:val="00C56BBB"/>
    <w:rsid w:val="00C808F0"/>
    <w:rsid w:val="00C846CA"/>
    <w:rsid w:val="00C84D17"/>
    <w:rsid w:val="00C87E3D"/>
    <w:rsid w:val="00C90FCE"/>
    <w:rsid w:val="00C91B2E"/>
    <w:rsid w:val="00C96C89"/>
    <w:rsid w:val="00C97C0C"/>
    <w:rsid w:val="00CA218E"/>
    <w:rsid w:val="00CA5997"/>
    <w:rsid w:val="00CB2498"/>
    <w:rsid w:val="00CC64AA"/>
    <w:rsid w:val="00CC6DB5"/>
    <w:rsid w:val="00CD4ABA"/>
    <w:rsid w:val="00CE6636"/>
    <w:rsid w:val="00CE7517"/>
    <w:rsid w:val="00D00AE0"/>
    <w:rsid w:val="00D01EE2"/>
    <w:rsid w:val="00D13DA7"/>
    <w:rsid w:val="00D16D76"/>
    <w:rsid w:val="00D2665E"/>
    <w:rsid w:val="00D422A2"/>
    <w:rsid w:val="00D5308C"/>
    <w:rsid w:val="00D64BD6"/>
    <w:rsid w:val="00D650EA"/>
    <w:rsid w:val="00D6576C"/>
    <w:rsid w:val="00D67647"/>
    <w:rsid w:val="00D76D79"/>
    <w:rsid w:val="00DB301C"/>
    <w:rsid w:val="00DC0D9C"/>
    <w:rsid w:val="00DC1913"/>
    <w:rsid w:val="00DC1F9B"/>
    <w:rsid w:val="00DE05B2"/>
    <w:rsid w:val="00E13DBD"/>
    <w:rsid w:val="00E175AD"/>
    <w:rsid w:val="00E31D80"/>
    <w:rsid w:val="00E3320D"/>
    <w:rsid w:val="00E355D5"/>
    <w:rsid w:val="00E407ED"/>
    <w:rsid w:val="00E475B7"/>
    <w:rsid w:val="00E522C4"/>
    <w:rsid w:val="00E64754"/>
    <w:rsid w:val="00E650AC"/>
    <w:rsid w:val="00E65D55"/>
    <w:rsid w:val="00E70898"/>
    <w:rsid w:val="00E71E05"/>
    <w:rsid w:val="00E7659A"/>
    <w:rsid w:val="00E87203"/>
    <w:rsid w:val="00E909C3"/>
    <w:rsid w:val="00E92EAA"/>
    <w:rsid w:val="00E979E8"/>
    <w:rsid w:val="00EB03A2"/>
    <w:rsid w:val="00EB36D3"/>
    <w:rsid w:val="00EC0F3A"/>
    <w:rsid w:val="00ED2FB6"/>
    <w:rsid w:val="00ED76A8"/>
    <w:rsid w:val="00EE1CBD"/>
    <w:rsid w:val="00EF7BD6"/>
    <w:rsid w:val="00F071AD"/>
    <w:rsid w:val="00F31D8B"/>
    <w:rsid w:val="00F35433"/>
    <w:rsid w:val="00F472C3"/>
    <w:rsid w:val="00F517AC"/>
    <w:rsid w:val="00F60FBD"/>
    <w:rsid w:val="00F610B5"/>
    <w:rsid w:val="00F6655A"/>
    <w:rsid w:val="00F754E6"/>
    <w:rsid w:val="00F76AB8"/>
    <w:rsid w:val="00F84CFC"/>
    <w:rsid w:val="00F85F4D"/>
    <w:rsid w:val="00FA2CF3"/>
    <w:rsid w:val="00FB0D4F"/>
    <w:rsid w:val="00FB12F2"/>
    <w:rsid w:val="00FC1BC3"/>
    <w:rsid w:val="00FC6AA1"/>
    <w:rsid w:val="00FE4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9p0"/>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uiPriority w:val="99"/>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uiPriority w:val="99"/>
    <w:rsid w:val="00F754E6"/>
    <w:rPr>
      <w:rFonts w:ascii="Courier New" w:hAnsi="Courier New"/>
    </w:rPr>
  </w:style>
  <w:style w:type="character" w:customStyle="1" w:styleId="aff5">
    <w:name w:val="Текст Знак"/>
    <w:aliases w:val="Знак21 Знак, Знак2 Знак"/>
    <w:basedOn w:val="a2"/>
    <w:link w:val="aff4"/>
    <w:uiPriority w:val="99"/>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 w:type="character" w:customStyle="1" w:styleId="8pt">
    <w:name w:val="Основной текст + 8 pt"/>
    <w:uiPriority w:val="99"/>
    <w:rsid w:val="00087693"/>
    <w:rPr>
      <w:rFonts w:ascii="Times New Roman" w:hAnsi="Times New Roman" w:cs="Times New Roman"/>
      <w:spacing w:val="0"/>
      <w:sz w:val="16"/>
      <w:szCs w:val="16"/>
    </w:rPr>
  </w:style>
  <w:style w:type="character" w:customStyle="1" w:styleId="aff6">
    <w:name w:val="Цветовое выделение"/>
    <w:uiPriority w:val="99"/>
    <w:rsid w:val="0068626B"/>
    <w:rPr>
      <w:b/>
      <w:color w:val="26282F"/>
    </w:rPr>
  </w:style>
  <w:style w:type="character" w:customStyle="1" w:styleId="aff7">
    <w:name w:val="Гипертекстовая ссылка"/>
    <w:basedOn w:val="aff6"/>
    <w:uiPriority w:val="99"/>
    <w:rsid w:val="0068626B"/>
    <w:rPr>
      <w:rFonts w:cs="Times New Roman"/>
      <w:b w:val="0"/>
      <w:color w:val="106BBE"/>
    </w:rPr>
  </w:style>
  <w:style w:type="paragraph" w:customStyle="1" w:styleId="aff8">
    <w:name w:val="Нормальный (таблица)"/>
    <w:basedOn w:val="a1"/>
    <w:next w:val="a1"/>
    <w:uiPriority w:val="99"/>
    <w:rsid w:val="0068626B"/>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9">
    <w:name w:val="Прижатый влево"/>
    <w:basedOn w:val="a1"/>
    <w:next w:val="a1"/>
    <w:uiPriority w:val="99"/>
    <w:rsid w:val="0068626B"/>
    <w:pPr>
      <w:widowControl w:val="0"/>
      <w:autoSpaceDE w:val="0"/>
      <w:autoSpaceDN w:val="0"/>
      <w:adjustRightInd w:val="0"/>
    </w:pPr>
    <w:rPr>
      <w:rFonts w:ascii="Times New Roman CYR" w:eastAsiaTheme="minorEastAsia"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uiPriority w:val="99"/>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uiPriority w:val="99"/>
    <w:rsid w:val="00F754E6"/>
    <w:rPr>
      <w:rFonts w:ascii="Courier New" w:hAnsi="Courier New"/>
    </w:rPr>
  </w:style>
  <w:style w:type="character" w:customStyle="1" w:styleId="aff5">
    <w:name w:val="Текст Знак"/>
    <w:aliases w:val="Знак21 Знак, Знак2 Знак"/>
    <w:basedOn w:val="a2"/>
    <w:link w:val="aff4"/>
    <w:uiPriority w:val="99"/>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 w:type="character" w:customStyle="1" w:styleId="8pt">
    <w:name w:val="Основной текст + 8 pt"/>
    <w:uiPriority w:val="99"/>
    <w:rsid w:val="00087693"/>
    <w:rPr>
      <w:rFonts w:ascii="Times New Roman" w:hAnsi="Times New Roman" w:cs="Times New Roman"/>
      <w:spacing w:val="0"/>
      <w:sz w:val="16"/>
      <w:szCs w:val="16"/>
    </w:rPr>
  </w:style>
  <w:style w:type="character" w:customStyle="1" w:styleId="aff6">
    <w:name w:val="Цветовое выделение"/>
    <w:uiPriority w:val="99"/>
    <w:rsid w:val="0068626B"/>
    <w:rPr>
      <w:b/>
      <w:color w:val="26282F"/>
    </w:rPr>
  </w:style>
  <w:style w:type="character" w:customStyle="1" w:styleId="aff7">
    <w:name w:val="Гипертекстовая ссылка"/>
    <w:basedOn w:val="aff6"/>
    <w:uiPriority w:val="99"/>
    <w:rsid w:val="0068626B"/>
    <w:rPr>
      <w:rFonts w:cs="Times New Roman"/>
      <w:b w:val="0"/>
      <w:color w:val="106BBE"/>
    </w:rPr>
  </w:style>
  <w:style w:type="paragraph" w:customStyle="1" w:styleId="aff8">
    <w:name w:val="Нормальный (таблица)"/>
    <w:basedOn w:val="a1"/>
    <w:next w:val="a1"/>
    <w:uiPriority w:val="99"/>
    <w:rsid w:val="0068626B"/>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9">
    <w:name w:val="Прижатый влево"/>
    <w:basedOn w:val="a1"/>
    <w:next w:val="a1"/>
    <w:uiPriority w:val="99"/>
    <w:rsid w:val="0068626B"/>
    <w:pPr>
      <w:widowControl w:val="0"/>
      <w:autoSpaceDE w:val="0"/>
      <w:autoSpaceDN w:val="0"/>
      <w:adjustRightInd w:val="0"/>
    </w:pPr>
    <w:rPr>
      <w:rFonts w:ascii="Times New Roman CYR" w:eastAsiaTheme="minorEastAsia"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3">
      <w:bodyDiv w:val="1"/>
      <w:marLeft w:val="0"/>
      <w:marRight w:val="0"/>
      <w:marTop w:val="0"/>
      <w:marBottom w:val="0"/>
      <w:divBdr>
        <w:top w:val="none" w:sz="0" w:space="0" w:color="auto"/>
        <w:left w:val="none" w:sz="0" w:space="0" w:color="auto"/>
        <w:bottom w:val="none" w:sz="0" w:space="0" w:color="auto"/>
        <w:right w:val="none" w:sz="0" w:space="0" w:color="auto"/>
      </w:divBdr>
    </w:div>
    <w:div w:id="513038169">
      <w:bodyDiv w:val="1"/>
      <w:marLeft w:val="0"/>
      <w:marRight w:val="0"/>
      <w:marTop w:val="0"/>
      <w:marBottom w:val="0"/>
      <w:divBdr>
        <w:top w:val="none" w:sz="0" w:space="0" w:color="auto"/>
        <w:left w:val="none" w:sz="0" w:space="0" w:color="auto"/>
        <w:bottom w:val="none" w:sz="0" w:space="0" w:color="auto"/>
        <w:right w:val="none" w:sz="0" w:space="0" w:color="auto"/>
      </w:divBdr>
    </w:div>
    <w:div w:id="675227271">
      <w:bodyDiv w:val="1"/>
      <w:marLeft w:val="0"/>
      <w:marRight w:val="0"/>
      <w:marTop w:val="0"/>
      <w:marBottom w:val="0"/>
      <w:divBdr>
        <w:top w:val="none" w:sz="0" w:space="0" w:color="auto"/>
        <w:left w:val="none" w:sz="0" w:space="0" w:color="auto"/>
        <w:bottom w:val="none" w:sz="0" w:space="0" w:color="auto"/>
        <w:right w:val="none" w:sz="0" w:space="0" w:color="auto"/>
      </w:divBdr>
    </w:div>
    <w:div w:id="929194064">
      <w:bodyDiv w:val="1"/>
      <w:marLeft w:val="0"/>
      <w:marRight w:val="0"/>
      <w:marTop w:val="0"/>
      <w:marBottom w:val="0"/>
      <w:divBdr>
        <w:top w:val="none" w:sz="0" w:space="0" w:color="auto"/>
        <w:left w:val="none" w:sz="0" w:space="0" w:color="auto"/>
        <w:bottom w:val="none" w:sz="0" w:space="0" w:color="auto"/>
        <w:right w:val="none" w:sz="0" w:space="0" w:color="auto"/>
      </w:divBdr>
    </w:div>
    <w:div w:id="1701515564">
      <w:bodyDiv w:val="1"/>
      <w:marLeft w:val="0"/>
      <w:marRight w:val="0"/>
      <w:marTop w:val="0"/>
      <w:marBottom w:val="0"/>
      <w:divBdr>
        <w:top w:val="none" w:sz="0" w:space="0" w:color="auto"/>
        <w:left w:val="none" w:sz="0" w:space="0" w:color="auto"/>
        <w:bottom w:val="none" w:sz="0" w:space="0" w:color="auto"/>
        <w:right w:val="none" w:sz="0" w:space="0" w:color="auto"/>
      </w:divBdr>
    </w:div>
    <w:div w:id="21103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0C1A82FBD1D43C5DFBE87FC5C1CB78E778A40168007675E90FA979A15FF257A618FF0CB86F4E44zCY6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7784F5963FB84EAB79641819697738BC794B4EF021760561803CACA5B6F7A7741DE259C57C3675E5EE4760ED003FB99A9F9688CAAlAS7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ka.ivanovoobl.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consultantplus://offline/ref=840C1A82FBD1D43C5DFBE87FC5C1CB78E778A40168007675E90FA979A15FF257A618FF0CB86F4E4FzCY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3A200-2D6E-4305-8A7E-B5982E4B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25</Pages>
  <Words>7599</Words>
  <Characters>43315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dc:creator>
  <cp:lastModifiedBy>ДКА</cp:lastModifiedBy>
  <cp:revision>18</cp:revision>
  <cp:lastPrinted>2022-03-01T14:19:00Z</cp:lastPrinted>
  <dcterms:created xsi:type="dcterms:W3CDTF">2021-08-20T07:52:00Z</dcterms:created>
  <dcterms:modified xsi:type="dcterms:W3CDTF">2022-03-03T09:08:00Z</dcterms:modified>
</cp:coreProperties>
</file>